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80" w:rsidRDefault="00D25180" w:rsidP="00D25180">
      <w:pPr>
        <w:ind w:right="-142"/>
        <w:rPr>
          <w:rFonts w:ascii="Times New Roman" w:hAnsi="Times New Roman" w:cs="Times New Roman"/>
          <w:sz w:val="20"/>
          <w:szCs w:val="20"/>
          <w:lang w:val="bs-Latn-BA"/>
        </w:rPr>
      </w:pPr>
    </w:p>
    <w:p w:rsidR="00D25180" w:rsidRDefault="00D25180" w:rsidP="00D25180">
      <w:pPr>
        <w:ind w:right="-142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BOSNA I HERCEGOVINA                                                                                                                                 FEDERACIJA BOSNA I HERCEGOVINA                                                                                                              KANTON SARAJEVO-OPĆINA </w:t>
      </w:r>
      <w:r w:rsidR="00C66CEE">
        <w:rPr>
          <w:rFonts w:ascii="Times New Roman" w:hAnsi="Times New Roman" w:cs="Times New Roman"/>
          <w:b/>
          <w:sz w:val="20"/>
          <w:szCs w:val="20"/>
          <w:lang w:val="bs-Latn-BA"/>
        </w:rPr>
        <w:t>VOGOŠĆA</w:t>
      </w:r>
    </w:p>
    <w:p w:rsidR="00C66CEE" w:rsidRDefault="00D25180" w:rsidP="00C66CEE">
      <w:pPr>
        <w:ind w:right="-142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>JAVNA USTANOVA OSNOVNA ŠKOLA „</w:t>
      </w:r>
      <w:r w:rsidR="002A35B6">
        <w:rPr>
          <w:rFonts w:ascii="Times New Roman" w:hAnsi="Times New Roman" w:cs="Times New Roman"/>
          <w:b/>
          <w:sz w:val="20"/>
          <w:szCs w:val="20"/>
          <w:lang w:val="bs-Latn-BA"/>
        </w:rPr>
        <w:t>MIRSAD PRNJAVORAC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“</w:t>
      </w:r>
      <w:r w:rsidR="00C66CEE" w:rsidRPr="00C66CEE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C66CEE">
        <w:rPr>
          <w:rFonts w:ascii="Times New Roman" w:hAnsi="Times New Roman" w:cs="Times New Roman"/>
          <w:b/>
          <w:sz w:val="20"/>
          <w:szCs w:val="20"/>
          <w:lang w:val="bs-Latn-BA"/>
        </w:rPr>
        <w:t>VOGOŠĆA</w:t>
      </w:r>
    </w:p>
    <w:p w:rsidR="00D25180" w:rsidRDefault="00D25180" w:rsidP="00D25180">
      <w:pPr>
        <w:ind w:right="-142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D25180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604D80">
        <w:rPr>
          <w:rFonts w:ascii="Times New Roman" w:hAnsi="Times New Roman" w:cs="Times New Roman"/>
          <w:lang w:val="bs-Latn-BA"/>
        </w:rPr>
        <w:t>Na osnovu člana 21. a Zakona o zaštiti ličnih podataka Bosne i Hercegovine („Službeni glasnik BiH“, broj: 49/06, 76/11 i 89/11) , a u skladu sa Pedagoškim standardima i normativima za osnovni odgoj i obrazovanje i normativima radnog prostora , opreme, nastavnih sredstava i pomagala po predmetima za osnovne škole („Službene novine Kantona Sarajevo“ broj: 16/07), Školski odbor Javne ustanove Osnovna škola „</w:t>
      </w:r>
      <w:r w:rsidR="00C66CEE" w:rsidRPr="00C66CEE">
        <w:rPr>
          <w:rFonts w:ascii="Times New Roman" w:hAnsi="Times New Roman" w:cs="Times New Roman"/>
          <w:lang w:val="bs-Latn-BA"/>
        </w:rPr>
        <w:t>Mirsad Prnjavorac</w:t>
      </w:r>
      <w:r w:rsidRPr="00604D80">
        <w:rPr>
          <w:rFonts w:ascii="Times New Roman" w:hAnsi="Times New Roman" w:cs="Times New Roman"/>
          <w:lang w:val="bs-Latn-BA"/>
        </w:rPr>
        <w:t>“</w:t>
      </w:r>
      <w:r w:rsidR="00084AC9">
        <w:rPr>
          <w:rFonts w:ascii="Times New Roman" w:hAnsi="Times New Roman" w:cs="Times New Roman"/>
          <w:lang w:val="bs-Latn-BA"/>
        </w:rPr>
        <w:t xml:space="preserve"> </w:t>
      </w:r>
      <w:r w:rsidRPr="00604D80">
        <w:rPr>
          <w:rFonts w:ascii="Times New Roman" w:hAnsi="Times New Roman" w:cs="Times New Roman"/>
          <w:lang w:val="bs-Latn-BA"/>
        </w:rPr>
        <w:t xml:space="preserve">na </w:t>
      </w:r>
      <w:r w:rsidR="00386E1F">
        <w:rPr>
          <w:rFonts w:ascii="Times New Roman" w:hAnsi="Times New Roman" w:cs="Times New Roman"/>
          <w:lang w:val="bs-Latn-BA"/>
        </w:rPr>
        <w:t xml:space="preserve">V redovnoj </w:t>
      </w:r>
      <w:r w:rsidRPr="00604D80">
        <w:rPr>
          <w:rFonts w:ascii="Times New Roman" w:hAnsi="Times New Roman" w:cs="Times New Roman"/>
          <w:lang w:val="bs-Latn-BA"/>
        </w:rPr>
        <w:t>sjednici održanoj</w:t>
      </w:r>
      <w:r w:rsidR="00386E1F">
        <w:rPr>
          <w:rFonts w:ascii="Times New Roman" w:hAnsi="Times New Roman" w:cs="Times New Roman"/>
          <w:lang w:val="bs-Latn-BA"/>
        </w:rPr>
        <w:t xml:space="preserve"> </w:t>
      </w:r>
      <w:r w:rsidR="005F1DF2">
        <w:rPr>
          <w:rFonts w:ascii="Times New Roman" w:hAnsi="Times New Roman" w:cs="Times New Roman"/>
          <w:lang w:val="bs-Latn-BA"/>
        </w:rPr>
        <w:t>04.04</w:t>
      </w:r>
      <w:r w:rsidR="00386E1F">
        <w:rPr>
          <w:rFonts w:ascii="Times New Roman" w:hAnsi="Times New Roman" w:cs="Times New Roman"/>
          <w:lang w:val="bs-Latn-BA"/>
        </w:rPr>
        <w:t xml:space="preserve">.2018. </w:t>
      </w:r>
      <w:r w:rsidR="005F1DF2">
        <w:rPr>
          <w:rFonts w:ascii="Times New Roman" w:hAnsi="Times New Roman" w:cs="Times New Roman"/>
          <w:lang w:val="bs-Latn-BA"/>
        </w:rPr>
        <w:t xml:space="preserve">godine, </w:t>
      </w:r>
      <w:r w:rsidRPr="00604D80">
        <w:rPr>
          <w:rFonts w:ascii="Times New Roman" w:hAnsi="Times New Roman" w:cs="Times New Roman"/>
          <w:lang w:val="bs-Latn-BA"/>
        </w:rPr>
        <w:t>donio</w:t>
      </w:r>
      <w:r w:rsidR="005F1DF2">
        <w:rPr>
          <w:rFonts w:ascii="Times New Roman" w:hAnsi="Times New Roman" w:cs="Times New Roman"/>
          <w:lang w:val="bs-Latn-BA"/>
        </w:rPr>
        <w:t xml:space="preserve"> je</w:t>
      </w:r>
    </w:p>
    <w:p w:rsidR="00C66CEE" w:rsidRPr="002A35B6" w:rsidRDefault="00C66CEE" w:rsidP="00C66CEE">
      <w:pPr>
        <w:ind w:right="141"/>
        <w:jc w:val="center"/>
        <w:rPr>
          <w:rFonts w:ascii="Times New Roman" w:hAnsi="Times New Roman" w:cs="Times New Roman"/>
          <w:lang w:val="bs-Latn-BA"/>
        </w:rPr>
      </w:pPr>
    </w:p>
    <w:p w:rsidR="00D25180" w:rsidRPr="00C66CEE" w:rsidRDefault="00D25180" w:rsidP="009012C4">
      <w:pPr>
        <w:ind w:right="141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C66CEE">
        <w:rPr>
          <w:rFonts w:ascii="Times New Roman" w:hAnsi="Times New Roman" w:cs="Times New Roman"/>
          <w:b/>
          <w:sz w:val="28"/>
          <w:szCs w:val="28"/>
          <w:lang w:val="bs-Latn-BA"/>
        </w:rPr>
        <w:t>P   R   A   V   I   L   N   I   K</w:t>
      </w:r>
    </w:p>
    <w:p w:rsidR="00D25180" w:rsidRPr="002A35B6" w:rsidRDefault="00D25180" w:rsidP="009012C4">
      <w:pPr>
        <w:ind w:right="141"/>
        <w:jc w:val="center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O VIDEO NADZORNOM SISTEMU</w:t>
      </w:r>
    </w:p>
    <w:p w:rsidR="009012C4" w:rsidRDefault="00D25180" w:rsidP="009012C4">
      <w:pPr>
        <w:ind w:right="141"/>
        <w:jc w:val="center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U JAVNOJ USTANOVI OSNOVNA ŠKOLA</w:t>
      </w:r>
    </w:p>
    <w:p w:rsidR="00D25180" w:rsidRPr="002A35B6" w:rsidRDefault="00D25180" w:rsidP="009012C4">
      <w:pPr>
        <w:ind w:right="141"/>
        <w:jc w:val="center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„</w:t>
      </w:r>
      <w:r w:rsidR="009012C4">
        <w:rPr>
          <w:rFonts w:ascii="Times New Roman" w:hAnsi="Times New Roman" w:cs="Times New Roman"/>
          <w:b/>
          <w:lang w:val="bs-Latn-BA"/>
        </w:rPr>
        <w:t>MIRSAD PRNJAVORAC</w:t>
      </w:r>
      <w:r w:rsidRPr="002A35B6">
        <w:rPr>
          <w:rFonts w:ascii="Times New Roman" w:hAnsi="Times New Roman" w:cs="Times New Roman"/>
          <w:b/>
          <w:lang w:val="bs-Latn-BA"/>
        </w:rPr>
        <w:t>“</w:t>
      </w:r>
      <w:r w:rsidR="002A35B6" w:rsidRPr="002A35B6">
        <w:rPr>
          <w:rFonts w:ascii="Times New Roman" w:hAnsi="Times New Roman" w:cs="Times New Roman"/>
          <w:b/>
          <w:lang w:val="bs-Latn-BA"/>
        </w:rPr>
        <w:t xml:space="preserve"> </w:t>
      </w:r>
      <w:r w:rsidR="009012C4">
        <w:rPr>
          <w:rFonts w:ascii="Times New Roman" w:hAnsi="Times New Roman" w:cs="Times New Roman"/>
          <w:b/>
          <w:lang w:val="bs-Latn-BA"/>
        </w:rPr>
        <w:t>VOGOŠĆA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I – PREDMET PRAVILNIKA</w:t>
      </w:r>
    </w:p>
    <w:p w:rsidR="00D25180" w:rsidRPr="002A35B6" w:rsidRDefault="00D25180" w:rsidP="00604D80">
      <w:pPr>
        <w:ind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Pravilnikom o videonadzornom sistemu u Javnoj ustanovi Osnovna škola „</w:t>
      </w:r>
      <w:r w:rsidR="002A35B6" w:rsidRPr="002A35B6">
        <w:rPr>
          <w:rFonts w:ascii="Times New Roman" w:hAnsi="Times New Roman" w:cs="Times New Roman"/>
          <w:lang w:val="bs-Latn-BA"/>
        </w:rPr>
        <w:t>Mirsad Prnjavorac</w:t>
      </w:r>
      <w:r w:rsidRPr="002A35B6">
        <w:rPr>
          <w:rFonts w:ascii="Times New Roman" w:hAnsi="Times New Roman" w:cs="Times New Roman"/>
          <w:lang w:val="bs-Latn-BA"/>
        </w:rPr>
        <w:t>“ (u daljem tekstu: Pravilnik) bliže se određuje uspostava, pravni osnov, svrha, upotreba videonadzornog sistema u prostorijama škole i u dvorištu škole i opseg podataka.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b/>
          <w:lang w:val="bs-Latn-BA"/>
        </w:rPr>
      </w:pP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II – ODLUKA O VIDEONADZORNOM SISTEMU</w:t>
      </w:r>
    </w:p>
    <w:p w:rsidR="00D25180" w:rsidRPr="002A35B6" w:rsidRDefault="00D25180" w:rsidP="00604D80">
      <w:pPr>
        <w:ind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2.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Školski odbor JU OŠ „</w:t>
      </w:r>
      <w:r w:rsidR="002A35B6" w:rsidRPr="002A35B6">
        <w:rPr>
          <w:rFonts w:ascii="Times New Roman" w:hAnsi="Times New Roman" w:cs="Times New Roman"/>
          <w:lang w:val="bs-Latn-BA"/>
        </w:rPr>
        <w:t>Mirsad Prnjavorac</w:t>
      </w:r>
      <w:r w:rsidRPr="002A35B6">
        <w:rPr>
          <w:rFonts w:ascii="Times New Roman" w:hAnsi="Times New Roman" w:cs="Times New Roman"/>
          <w:lang w:val="bs-Latn-BA"/>
        </w:rPr>
        <w:t xml:space="preserve">“ </w:t>
      </w:r>
      <w:r w:rsidR="00206B6E" w:rsidRPr="002A35B6">
        <w:rPr>
          <w:rFonts w:ascii="Times New Roman" w:hAnsi="Times New Roman" w:cs="Times New Roman"/>
          <w:lang w:val="bs-Latn-BA"/>
        </w:rPr>
        <w:t xml:space="preserve">Sarajevo </w:t>
      </w:r>
      <w:r w:rsidRPr="002A35B6">
        <w:rPr>
          <w:rFonts w:ascii="Times New Roman" w:hAnsi="Times New Roman" w:cs="Times New Roman"/>
          <w:lang w:val="bs-Latn-BA"/>
        </w:rPr>
        <w:t>donosi odluku o uvođenju videonadzornog sistema u školi.</w:t>
      </w:r>
    </w:p>
    <w:p w:rsidR="00D25180" w:rsidRPr="002A35B6" w:rsidRDefault="00D25180" w:rsidP="00604D80">
      <w:pPr>
        <w:ind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3.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Bliže odredbe o upustvu, svrhi, upotrebi, zaštiti i obradi ličnih podataka i završnim odredbama vezanim za videonadzor definišu se ovim Pravilnikom.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III – ZAKONSKI OKVIR</w:t>
      </w:r>
    </w:p>
    <w:p w:rsidR="00D25180" w:rsidRPr="002A35B6" w:rsidRDefault="00D25180" w:rsidP="00604D80">
      <w:pPr>
        <w:ind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4.</w:t>
      </w:r>
    </w:p>
    <w:p w:rsidR="00D25180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i/>
          <w:lang w:val="bs-Latn-BA"/>
        </w:rPr>
        <w:t>Zakon o zaštiti ličnih podataka Bosne i Hercegovine</w:t>
      </w:r>
      <w:r w:rsidRPr="002A35B6">
        <w:rPr>
          <w:rFonts w:ascii="Times New Roman" w:hAnsi="Times New Roman" w:cs="Times New Roman"/>
          <w:lang w:val="bs-Latn-BA"/>
        </w:rPr>
        <w:t>, član 21 a predviđa uspostavu videonadzornog sistema.</w:t>
      </w:r>
    </w:p>
    <w:p w:rsidR="00604D80" w:rsidRDefault="00604D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</w:p>
    <w:p w:rsidR="00604D80" w:rsidRPr="002A35B6" w:rsidRDefault="00604D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ind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5.</w:t>
      </w:r>
    </w:p>
    <w:p w:rsidR="00D25180" w:rsidRPr="002A35B6" w:rsidRDefault="00D25180" w:rsidP="00D25180">
      <w:pPr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U skladu sa </w:t>
      </w:r>
      <w:r w:rsidRPr="002A35B6">
        <w:rPr>
          <w:rFonts w:ascii="Times New Roman" w:hAnsi="Times New Roman" w:cs="Times New Roman"/>
          <w:i/>
          <w:lang w:val="bs-Latn-BA"/>
        </w:rPr>
        <w:t>Pedagoškim standardima i općim normativima za osnovni odgoj i obrazovanje i normativa radnog prostora, opreme nastavnih sredstava i učila po predmetima za osnovnu školu</w:t>
      </w:r>
      <w:r w:rsidRPr="002A35B6">
        <w:rPr>
          <w:rFonts w:ascii="Times New Roman" w:hAnsi="Times New Roman" w:cs="Times New Roman"/>
          <w:lang w:val="bs-Latn-BA"/>
        </w:rPr>
        <w:t xml:space="preserve"> predviđena je uspostava odgovarajućeg videonadzornog sistema u osnovnim školama.</w:t>
      </w:r>
    </w:p>
    <w:p w:rsidR="00D25180" w:rsidRPr="002A35B6" w:rsidRDefault="00D25180" w:rsidP="00D25180">
      <w:pPr>
        <w:pStyle w:val="ListParagraph"/>
        <w:ind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IV – SVRHA VIDEONADZORNOG SISTEMA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6.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Svrha uspostavljanja videonadzornog sistema u </w:t>
      </w:r>
      <w:r w:rsidR="002A35B6">
        <w:rPr>
          <w:rFonts w:ascii="Times New Roman" w:hAnsi="Times New Roman" w:cs="Times New Roman"/>
          <w:lang w:val="bs-Latn-BA"/>
        </w:rPr>
        <w:t xml:space="preserve">školi </w:t>
      </w:r>
      <w:r w:rsidRPr="002A35B6">
        <w:rPr>
          <w:rFonts w:ascii="Times New Roman" w:hAnsi="Times New Roman" w:cs="Times New Roman"/>
          <w:lang w:val="bs-Latn-BA"/>
        </w:rPr>
        <w:t xml:space="preserve">jeste neophodna optimizacija sigurnosti učenika, zaposlenika, roditelja i posjetilaca škole, u toku nastavnog procesa u prostoru škole i školskog dvorišta; sigurnost objekata i imovine škole u periodu kada se ne izvodi nastavni proces (noćni sati, vikendi, neradni dani i blagdani, periodi kolektivnog godišnjeg odmora); u svrhe predviđene </w:t>
      </w:r>
      <w:r w:rsidR="00206B6E" w:rsidRPr="002A35B6">
        <w:rPr>
          <w:rFonts w:ascii="Times New Roman" w:hAnsi="Times New Roman" w:cs="Times New Roman"/>
          <w:lang w:val="bs-Latn-BA"/>
        </w:rPr>
        <w:t>Pravilnikom</w:t>
      </w:r>
      <w:r w:rsidRPr="002A35B6">
        <w:rPr>
          <w:rFonts w:ascii="Times New Roman" w:hAnsi="Times New Roman" w:cs="Times New Roman"/>
          <w:lang w:val="bs-Latn-BA"/>
        </w:rPr>
        <w:t xml:space="preserve"> o kućnom redu sa etičkim kodeksom JU OŠ „</w:t>
      </w:r>
      <w:r w:rsidR="002A35B6" w:rsidRPr="002A35B6">
        <w:rPr>
          <w:rFonts w:ascii="Times New Roman" w:hAnsi="Times New Roman" w:cs="Times New Roman"/>
          <w:lang w:val="bs-Latn-BA"/>
        </w:rPr>
        <w:t>Mirsad Prnjavorac</w:t>
      </w:r>
      <w:r w:rsidRPr="002A35B6">
        <w:rPr>
          <w:rFonts w:ascii="Times New Roman" w:hAnsi="Times New Roman" w:cs="Times New Roman"/>
          <w:lang w:val="bs-Latn-BA"/>
        </w:rPr>
        <w:t>“.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7.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Dozvoljena je upotreba videonadzornog sistema u smislu vođenja evidencija u skladu sa članom 43. Zakona o radu Federacije Bosne i Hercegovine.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V – OPSEG PODATAKA VIDEONADZORA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                  </w:t>
      </w: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8.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Videonadzorni sistem škole obuhvata: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a)  unutrašnje kamere i vanjske kamere,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b)  nadzorne kamere imaju IR noćno snimanje i osjetljive su na pokret,</w:t>
      </w:r>
    </w:p>
    <w:p w:rsid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c)  uređaj za pohranu videozapisa deponuje i arhivira videozapise minimalno 2 sedmice, </w:t>
      </w:r>
      <w:r w:rsidR="002A35B6">
        <w:rPr>
          <w:rFonts w:ascii="Times New Roman" w:hAnsi="Times New Roman" w:cs="Times New Roman"/>
          <w:lang w:val="bs-Latn-BA"/>
        </w:rPr>
        <w:t xml:space="preserve"> </w:t>
      </w:r>
    </w:p>
    <w:p w:rsidR="00D25180" w:rsidRDefault="002A35B6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nak</w:t>
      </w:r>
      <w:r w:rsidR="00D25180" w:rsidRPr="002A35B6">
        <w:rPr>
          <w:rFonts w:ascii="Times New Roman" w:hAnsi="Times New Roman" w:cs="Times New Roman"/>
          <w:lang w:val="bs-Latn-BA"/>
        </w:rPr>
        <w:t>čega se isti automatski brišu.</w:t>
      </w:r>
    </w:p>
    <w:p w:rsidR="00604D80" w:rsidRPr="002A35B6" w:rsidRDefault="00604D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9.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Unutrašnje kamere pokrivaju glavne koordinate, hodnike i komunikacije unutar škole.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10.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Vanjske kamere pokrivaju prostor dvorišta š</w:t>
      </w:r>
      <w:r w:rsidR="005F1DF2">
        <w:rPr>
          <w:rFonts w:ascii="Times New Roman" w:hAnsi="Times New Roman" w:cs="Times New Roman"/>
          <w:lang w:val="bs-Latn-BA"/>
        </w:rPr>
        <w:t>kole, ulaze u školsko dvorište,</w:t>
      </w:r>
      <w:r w:rsidRPr="002A35B6">
        <w:rPr>
          <w:rFonts w:ascii="Times New Roman" w:hAnsi="Times New Roman" w:cs="Times New Roman"/>
          <w:lang w:val="bs-Latn-BA"/>
        </w:rPr>
        <w:t xml:space="preserve"> prostor  školskog igrališta</w:t>
      </w:r>
      <w:r w:rsidR="005F1DF2">
        <w:rPr>
          <w:rFonts w:ascii="Times New Roman" w:hAnsi="Times New Roman" w:cs="Times New Roman"/>
          <w:lang w:val="bs-Latn-BA"/>
        </w:rPr>
        <w:t xml:space="preserve"> i parking škole</w:t>
      </w:r>
      <w:r w:rsidRPr="002A35B6">
        <w:rPr>
          <w:rFonts w:ascii="Times New Roman" w:hAnsi="Times New Roman" w:cs="Times New Roman"/>
          <w:lang w:val="bs-Latn-BA"/>
        </w:rPr>
        <w:t>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11.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Na ulazu u školu i oko školskog dvorišta postavljaju se vidljivi znaci obavijesti: PAŽNJA OBJEKAT POD VIDEONADZOROM.</w:t>
      </w:r>
    </w:p>
    <w:p w:rsidR="00D25180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Znak na samom ulazu u školu sadrži i kontakt telefone preko kojih se mogu dobiti opće informacije o videonadzoru.</w:t>
      </w:r>
    </w:p>
    <w:p w:rsidR="00604D80" w:rsidRDefault="00604D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604D80" w:rsidRDefault="00604D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604D80" w:rsidRPr="002A35B6" w:rsidRDefault="00604D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VI – UPOTREBA PODATAKA</w:t>
      </w: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12.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Uređaj za snimanje i administratorski centar videonadzornog sistema nalazi se u uredu direktora škole.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Direkto</w:t>
      </w:r>
      <w:r w:rsidR="002A35B6">
        <w:rPr>
          <w:rFonts w:ascii="Times New Roman" w:hAnsi="Times New Roman" w:cs="Times New Roman"/>
          <w:lang w:val="bs-Latn-BA"/>
        </w:rPr>
        <w:t>r škole može ovlastiti pomoćnika direktora škole</w:t>
      </w:r>
      <w:r w:rsidRPr="002A35B6">
        <w:rPr>
          <w:rFonts w:ascii="Times New Roman" w:hAnsi="Times New Roman" w:cs="Times New Roman"/>
          <w:lang w:val="bs-Latn-BA"/>
        </w:rPr>
        <w:t xml:space="preserve"> i </w:t>
      </w:r>
      <w:r w:rsidR="002A35B6">
        <w:rPr>
          <w:rFonts w:ascii="Times New Roman" w:hAnsi="Times New Roman" w:cs="Times New Roman"/>
          <w:lang w:val="bs-Latn-BA"/>
        </w:rPr>
        <w:t>sekretara</w:t>
      </w:r>
      <w:r w:rsidRPr="002A35B6">
        <w:rPr>
          <w:rFonts w:ascii="Times New Roman" w:hAnsi="Times New Roman" w:cs="Times New Roman"/>
          <w:lang w:val="bs-Latn-BA"/>
        </w:rPr>
        <w:t xml:space="preserve"> škole da imaju pristup administraciji videonadzornog sistema škole u svojstvu kontrolora, kada direktor nije prisutan u školi.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13.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1. Kontrolor videonadzornog sistema jeste direktor škole kao odgovorna osoba.</w:t>
      </w:r>
    </w:p>
    <w:p w:rsidR="00D25180" w:rsidRP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2. Kontrolor je odgovorno lice koje ima pristup monitoringu u realnom vremenu i arhivi videonadzora,</w:t>
      </w:r>
    </w:p>
    <w:p w:rsidR="00D25180" w:rsidRP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te može slobodno da pristupa podacima i obrađuje podatke videonadzora u skladu sa članom 21. a</w:t>
      </w:r>
    </w:p>
    <w:p w:rsidR="00D25180" w:rsidRP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i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</w:t>
      </w:r>
      <w:r w:rsidRPr="002A35B6">
        <w:rPr>
          <w:rFonts w:ascii="Times New Roman" w:hAnsi="Times New Roman" w:cs="Times New Roman"/>
          <w:i/>
          <w:lang w:val="bs-Latn-BA"/>
        </w:rPr>
        <w:t>Zakona o zaštiti ličnih podataka Bosne i Hercegovine.</w:t>
      </w:r>
    </w:p>
    <w:p w:rsid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3. Podacima u smislu stava </w:t>
      </w:r>
      <w:r w:rsidR="002A35B6">
        <w:rPr>
          <w:rFonts w:ascii="Times New Roman" w:hAnsi="Times New Roman" w:cs="Times New Roman"/>
          <w:lang w:val="bs-Latn-BA"/>
        </w:rPr>
        <w:t>2</w:t>
      </w:r>
      <w:r w:rsidRPr="002A35B6">
        <w:rPr>
          <w:rFonts w:ascii="Times New Roman" w:hAnsi="Times New Roman" w:cs="Times New Roman"/>
          <w:lang w:val="bs-Latn-BA"/>
        </w:rPr>
        <w:t>) ovoga člana ovlašteno lice, u skladu stava</w:t>
      </w:r>
      <w:r w:rsidR="002A35B6">
        <w:rPr>
          <w:rFonts w:ascii="Times New Roman" w:hAnsi="Times New Roman" w:cs="Times New Roman"/>
          <w:lang w:val="bs-Latn-BA"/>
        </w:rPr>
        <w:t xml:space="preserve"> 1</w:t>
      </w:r>
      <w:r w:rsidRPr="002A35B6">
        <w:rPr>
          <w:rFonts w:ascii="Times New Roman" w:hAnsi="Times New Roman" w:cs="Times New Roman"/>
          <w:lang w:val="bs-Latn-BA"/>
        </w:rPr>
        <w:t xml:space="preserve">) ovoga člana, ima u </w:t>
      </w:r>
      <w:r w:rsidR="002A35B6">
        <w:rPr>
          <w:rFonts w:ascii="Times New Roman" w:hAnsi="Times New Roman" w:cs="Times New Roman"/>
          <w:lang w:val="bs-Latn-BA"/>
        </w:rPr>
        <w:t xml:space="preserve">  </w:t>
      </w:r>
    </w:p>
    <w:p w:rsidR="00D25180" w:rsidRPr="002A35B6" w:rsidRDefault="002A35B6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</w:t>
      </w:r>
      <w:r w:rsidR="00D25180" w:rsidRPr="002A35B6">
        <w:rPr>
          <w:rFonts w:ascii="Times New Roman" w:hAnsi="Times New Roman" w:cs="Times New Roman"/>
          <w:lang w:val="bs-Latn-BA"/>
        </w:rPr>
        <w:t>prostorijama  škole ili putem IP veze sa druge lokacije ili mobilnog uređaja.</w:t>
      </w:r>
    </w:p>
    <w:p w:rsidR="00D25180" w:rsidRPr="002A35B6" w:rsidRDefault="00D25180" w:rsidP="002A35B6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                                         </w:t>
      </w:r>
      <w:r w:rsidR="00604D80">
        <w:rPr>
          <w:rFonts w:ascii="Times New Roman" w:hAnsi="Times New Roman" w:cs="Times New Roman"/>
          <w:lang w:val="bs-Latn-BA"/>
        </w:rPr>
        <w:t xml:space="preserve">                               </w:t>
      </w:r>
      <w:r w:rsidRPr="002A35B6">
        <w:rPr>
          <w:rFonts w:ascii="Times New Roman" w:hAnsi="Times New Roman" w:cs="Times New Roman"/>
          <w:lang w:val="bs-Latn-BA"/>
        </w:rPr>
        <w:t xml:space="preserve">  </w:t>
      </w:r>
    </w:p>
    <w:p w:rsidR="00D25180" w:rsidRPr="002A35B6" w:rsidRDefault="00D25180" w:rsidP="00604D80">
      <w:pPr>
        <w:pStyle w:val="ListParagraph"/>
        <w:ind w:left="0" w:right="141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14.</w:t>
      </w:r>
    </w:p>
    <w:p w:rsidR="00D25180" w:rsidRPr="002A35B6" w:rsidRDefault="00D25180" w:rsidP="00D25180">
      <w:pPr>
        <w:pStyle w:val="ListParagraph"/>
        <w:ind w:left="0" w:right="141"/>
        <w:jc w:val="both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Pristup administraciji videonadzora, monitoringu i obradi podataka imaju i ovlaštene policijske agencije i</w:t>
      </w:r>
      <w:r w:rsidR="002A35B6">
        <w:rPr>
          <w:rFonts w:ascii="Times New Roman" w:hAnsi="Times New Roman" w:cs="Times New Roman"/>
          <w:lang w:val="bs-Latn-BA"/>
        </w:rPr>
        <w:t xml:space="preserve"> </w:t>
      </w:r>
      <w:r w:rsidRPr="002A35B6">
        <w:rPr>
          <w:rFonts w:ascii="Times New Roman" w:hAnsi="Times New Roman" w:cs="Times New Roman"/>
          <w:lang w:val="bs-Latn-BA"/>
        </w:rPr>
        <w:t>ministarstva unutrašnjih poslova u Bosni i Hercegovini uz predočenje validnog naloga.</w:t>
      </w:r>
    </w:p>
    <w:p w:rsidR="00D25180" w:rsidRPr="002A35B6" w:rsidRDefault="00D25180" w:rsidP="00D25180">
      <w:pPr>
        <w:pStyle w:val="ListParagraph"/>
        <w:ind w:left="0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15.</w:t>
      </w:r>
    </w:p>
    <w:p w:rsidR="00D25180" w:rsidRPr="002A35B6" w:rsidRDefault="00D25180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Monitoring u realnom vremenu nad videonadzorom imaju i noćni čuvari ili druga lica koja ovlasti direktor škole.</w:t>
      </w:r>
    </w:p>
    <w:p w:rsidR="00D25180" w:rsidRPr="002A35B6" w:rsidRDefault="00D25180" w:rsidP="00D25180">
      <w:pPr>
        <w:pStyle w:val="ListParagraph"/>
        <w:ind w:left="0"/>
        <w:rPr>
          <w:rFonts w:ascii="Times New Roman" w:hAnsi="Times New Roman" w:cs="Times New Roman"/>
          <w:lang w:val="bs-Latn-BA"/>
        </w:rPr>
      </w:pPr>
    </w:p>
    <w:p w:rsidR="00D25180" w:rsidRDefault="00D25180" w:rsidP="00D25180">
      <w:pPr>
        <w:pStyle w:val="ListParagraph"/>
        <w:ind w:left="0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VII – ZAŠTITA LIČNIH PODATAKA</w:t>
      </w:r>
    </w:p>
    <w:p w:rsidR="00604D80" w:rsidRPr="002A35B6" w:rsidRDefault="00604D80" w:rsidP="00D25180">
      <w:pPr>
        <w:pStyle w:val="ListParagraph"/>
        <w:ind w:left="0"/>
        <w:rPr>
          <w:rFonts w:ascii="Times New Roman" w:hAnsi="Times New Roman" w:cs="Times New Roman"/>
          <w:b/>
          <w:lang w:val="bs-Latn-BA"/>
        </w:rPr>
      </w:pPr>
    </w:p>
    <w:p w:rsidR="00D25180" w:rsidRPr="002A35B6" w:rsidRDefault="00D25180" w:rsidP="00604D80">
      <w:pPr>
        <w:pStyle w:val="ListParagraph"/>
        <w:ind w:left="0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16.</w:t>
      </w:r>
    </w:p>
    <w:p w:rsidR="00D25180" w:rsidRPr="002A35B6" w:rsidRDefault="00D25180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U skladu sa članom 21.a  </w:t>
      </w:r>
      <w:r w:rsidRPr="002A35B6">
        <w:rPr>
          <w:rFonts w:ascii="Times New Roman" w:hAnsi="Times New Roman" w:cs="Times New Roman"/>
          <w:i/>
          <w:lang w:val="bs-Latn-BA"/>
        </w:rPr>
        <w:t>Zakona o zaštiti ličnih podataka Bosne i Hercegovine</w:t>
      </w:r>
      <w:r w:rsidRPr="002A35B6">
        <w:rPr>
          <w:rFonts w:ascii="Times New Roman" w:hAnsi="Times New Roman" w:cs="Times New Roman"/>
          <w:lang w:val="bs-Latn-BA"/>
        </w:rPr>
        <w:t xml:space="preserve"> obezbjeđuje se zaštita i obrada ličnih podataka prikupljenih putem videonadzora:</w:t>
      </w:r>
    </w:p>
    <w:p w:rsidR="00EC6CCE" w:rsidRDefault="00D25180" w:rsidP="00EC6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Snimci pohranjeni putem videonadzora na određenom prostoru na osnovu kojih se može </w:t>
      </w:r>
      <w:r w:rsidR="00EC6CCE">
        <w:rPr>
          <w:rFonts w:ascii="Times New Roman" w:hAnsi="Times New Roman" w:cs="Times New Roman"/>
          <w:lang w:val="bs-Latn-BA"/>
        </w:rPr>
        <w:t xml:space="preserve"> </w:t>
      </w:r>
    </w:p>
    <w:p w:rsidR="00D25180" w:rsidRPr="002A35B6" w:rsidRDefault="00D25180" w:rsidP="00EC6CCE">
      <w:pPr>
        <w:pStyle w:val="ListParagraph"/>
        <w:ind w:left="42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identificirati</w:t>
      </w:r>
      <w:r w:rsidR="00EC6CCE">
        <w:rPr>
          <w:rFonts w:ascii="Times New Roman" w:hAnsi="Times New Roman" w:cs="Times New Roman"/>
          <w:lang w:val="bs-Latn-BA"/>
        </w:rPr>
        <w:t xml:space="preserve"> </w:t>
      </w:r>
      <w:r w:rsidRPr="002A35B6">
        <w:rPr>
          <w:rFonts w:ascii="Times New Roman" w:hAnsi="Times New Roman" w:cs="Times New Roman"/>
          <w:lang w:val="bs-Latn-BA"/>
        </w:rPr>
        <w:t>nosilac podataka  predstavljaju zbirku ličnih podataka,</w:t>
      </w:r>
    </w:p>
    <w:p w:rsidR="00D25180" w:rsidRPr="002A35B6" w:rsidRDefault="00D25180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b)  </w:t>
      </w:r>
      <w:r w:rsidR="00EC6CCE">
        <w:rPr>
          <w:rFonts w:ascii="Times New Roman" w:hAnsi="Times New Roman" w:cs="Times New Roman"/>
          <w:lang w:val="bs-Latn-BA"/>
        </w:rPr>
        <w:t xml:space="preserve"> </w:t>
      </w:r>
      <w:r w:rsidRPr="002A35B6">
        <w:rPr>
          <w:rFonts w:ascii="Times New Roman" w:hAnsi="Times New Roman" w:cs="Times New Roman"/>
          <w:lang w:val="bs-Latn-BA"/>
        </w:rPr>
        <w:t xml:space="preserve">Kontrolor koji vrši videonadzor dužan je donijeti odluku koja će sadržavati  pravila obrade </w:t>
      </w:r>
      <w:r w:rsidR="005F1DF2">
        <w:rPr>
          <w:rFonts w:ascii="Times New Roman" w:hAnsi="Times New Roman" w:cs="Times New Roman"/>
          <w:lang w:val="bs-Latn-BA"/>
        </w:rPr>
        <w:t>s</w:t>
      </w:r>
      <w:r w:rsidRPr="002A35B6">
        <w:rPr>
          <w:rFonts w:ascii="Times New Roman" w:hAnsi="Times New Roman" w:cs="Times New Roman"/>
          <w:lang w:val="bs-Latn-BA"/>
        </w:rPr>
        <w:t xml:space="preserve"> ciljem </w:t>
      </w:r>
    </w:p>
    <w:p w:rsidR="00EC6CCE" w:rsidRDefault="00D25180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poštovanja prava na zaštitu privatnosti i ličnog života nosica poda</w:t>
      </w:r>
      <w:r w:rsidR="005F1DF2">
        <w:rPr>
          <w:rFonts w:ascii="Times New Roman" w:hAnsi="Times New Roman" w:cs="Times New Roman"/>
          <w:lang w:val="bs-Latn-BA"/>
        </w:rPr>
        <w:t>taka, ako videonadzor nije</w:t>
      </w:r>
    </w:p>
    <w:p w:rsidR="00D25180" w:rsidRPr="002A35B6" w:rsidRDefault="00EC6CCE" w:rsidP="002A35B6">
      <w:pPr>
        <w:pStyle w:val="ListParagraph"/>
        <w:ind w:left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</w:t>
      </w:r>
      <w:r w:rsidR="00D25180" w:rsidRPr="002A35B6">
        <w:rPr>
          <w:rFonts w:ascii="Times New Roman" w:hAnsi="Times New Roman" w:cs="Times New Roman"/>
          <w:lang w:val="bs-Latn-BA"/>
        </w:rPr>
        <w:t>propisan</w:t>
      </w:r>
      <w:r>
        <w:rPr>
          <w:rFonts w:ascii="Times New Roman" w:hAnsi="Times New Roman" w:cs="Times New Roman"/>
          <w:lang w:val="bs-Latn-BA"/>
        </w:rPr>
        <w:t xml:space="preserve"> </w:t>
      </w:r>
      <w:r w:rsidR="00D25180" w:rsidRPr="002A35B6">
        <w:rPr>
          <w:rFonts w:ascii="Times New Roman" w:hAnsi="Times New Roman" w:cs="Times New Roman"/>
          <w:lang w:val="bs-Latn-BA"/>
        </w:rPr>
        <w:t>zakonom,</w:t>
      </w:r>
    </w:p>
    <w:p w:rsidR="00EC6CCE" w:rsidRDefault="00D25180" w:rsidP="00EC6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Kontrolor koji vrši videonadzor dužan je na vidnom mjestu istaći obavještenje o vršenju </w:t>
      </w:r>
      <w:r w:rsidR="00EC6CCE">
        <w:rPr>
          <w:rFonts w:ascii="Times New Roman" w:hAnsi="Times New Roman" w:cs="Times New Roman"/>
          <w:lang w:val="bs-Latn-BA"/>
        </w:rPr>
        <w:t xml:space="preserve"> </w:t>
      </w:r>
    </w:p>
    <w:p w:rsidR="00D25180" w:rsidRPr="002A35B6" w:rsidRDefault="00EC6CCE" w:rsidP="00EC6CCE">
      <w:pPr>
        <w:pStyle w:val="ListParagraph"/>
        <w:ind w:left="42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videonadzora i </w:t>
      </w:r>
      <w:r w:rsidR="00D25180" w:rsidRPr="002A35B6">
        <w:rPr>
          <w:rFonts w:ascii="Times New Roman" w:hAnsi="Times New Roman" w:cs="Times New Roman"/>
          <w:lang w:val="bs-Latn-BA"/>
        </w:rPr>
        <w:t>kontakt putem kojeg se mogu dobiti pojedinosti o videonadzoru.</w:t>
      </w:r>
    </w:p>
    <w:p w:rsidR="00D25180" w:rsidRPr="002A35B6" w:rsidRDefault="00D25180" w:rsidP="002A35B6">
      <w:pPr>
        <w:pStyle w:val="ListParagraph"/>
        <w:ind w:left="0" w:right="-284"/>
        <w:jc w:val="both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Direktor, kao ni bilo koja druga osoba, ne smije koristiti podatke o osobama  prikupljene videonadzornim sistemom</w:t>
      </w:r>
      <w:r w:rsidR="00EC6CCE">
        <w:rPr>
          <w:rFonts w:ascii="Times New Roman" w:hAnsi="Times New Roman" w:cs="Times New Roman"/>
          <w:lang w:val="bs-Latn-BA"/>
        </w:rPr>
        <w:t xml:space="preserve"> </w:t>
      </w:r>
      <w:r w:rsidRPr="002A35B6">
        <w:rPr>
          <w:rFonts w:ascii="Times New Roman" w:hAnsi="Times New Roman" w:cs="Times New Roman"/>
          <w:lang w:val="bs-Latn-BA"/>
        </w:rPr>
        <w:t>zaštite izvan njihove zakonske namjene, a raspolaganje snimkama dopušteno je samo direktoru škole.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-284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17.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i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Evidencija nad  zbirkom ličnih podataka  u smislu tehničke izvedbe videonadzornog sistema (arhivski zapisi) definiše se članom 13. </w:t>
      </w:r>
      <w:r w:rsidRPr="002A35B6">
        <w:rPr>
          <w:rFonts w:ascii="Times New Roman" w:hAnsi="Times New Roman" w:cs="Times New Roman"/>
          <w:i/>
          <w:lang w:val="bs-Latn-BA"/>
        </w:rPr>
        <w:t>Zakona o zaštiti ličnih podataka Bosne i Hercegovine.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i/>
          <w:lang w:val="bs-Latn-BA"/>
        </w:rPr>
      </w:pPr>
    </w:p>
    <w:p w:rsidR="00D25180" w:rsidRPr="002A35B6" w:rsidRDefault="00D25180" w:rsidP="00604D80">
      <w:pPr>
        <w:pStyle w:val="ListParagraph"/>
        <w:ind w:left="0" w:right="-284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18.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Pravilnik podrazumjeva poštovanje člana 30. </w:t>
      </w:r>
      <w:r w:rsidRPr="002A35B6">
        <w:rPr>
          <w:rFonts w:ascii="Times New Roman" w:hAnsi="Times New Roman" w:cs="Times New Roman"/>
          <w:i/>
          <w:lang w:val="bs-Latn-BA"/>
        </w:rPr>
        <w:t>Zakona o radu Federacije Bosne i Hercegovine</w:t>
      </w:r>
      <w:r w:rsidRPr="002A35B6">
        <w:rPr>
          <w:rFonts w:ascii="Times New Roman" w:hAnsi="Times New Roman" w:cs="Times New Roman"/>
          <w:lang w:val="bs-Latn-BA"/>
        </w:rPr>
        <w:t>, koji se odnosi na postupanje sa ličnim podacima radnika.</w:t>
      </w:r>
    </w:p>
    <w:p w:rsidR="00D25180" w:rsidRDefault="00D25180" w:rsidP="00D25180">
      <w:pPr>
        <w:pStyle w:val="ListParagraph"/>
        <w:ind w:left="0" w:right="-284"/>
        <w:rPr>
          <w:rFonts w:ascii="Times New Roman" w:hAnsi="Times New Roman" w:cs="Times New Roman"/>
          <w:b/>
          <w:lang w:val="bs-Latn-BA"/>
        </w:rPr>
      </w:pPr>
    </w:p>
    <w:p w:rsidR="00EC6CCE" w:rsidRDefault="00EC6CCE" w:rsidP="00D25180">
      <w:pPr>
        <w:pStyle w:val="ListParagraph"/>
        <w:ind w:left="0" w:right="-284"/>
        <w:rPr>
          <w:rFonts w:ascii="Times New Roman" w:hAnsi="Times New Roman" w:cs="Times New Roman"/>
          <w:b/>
          <w:lang w:val="bs-Latn-BA"/>
        </w:rPr>
      </w:pPr>
    </w:p>
    <w:p w:rsidR="00EC6CCE" w:rsidRPr="002A35B6" w:rsidRDefault="00EC6CCE" w:rsidP="00D25180">
      <w:pPr>
        <w:pStyle w:val="ListParagraph"/>
        <w:ind w:left="0" w:right="-284"/>
        <w:rPr>
          <w:rFonts w:ascii="Times New Roman" w:hAnsi="Times New Roman" w:cs="Times New Roman"/>
          <w:b/>
          <w:lang w:val="bs-Latn-BA"/>
        </w:rPr>
      </w:pPr>
    </w:p>
    <w:p w:rsidR="00D25180" w:rsidRDefault="00D25180" w:rsidP="00D25180">
      <w:pPr>
        <w:pStyle w:val="ListParagraph"/>
        <w:ind w:left="0" w:right="-284"/>
        <w:rPr>
          <w:rFonts w:ascii="Times New Roman" w:hAnsi="Times New Roman" w:cs="Times New Roman"/>
          <w:b/>
          <w:lang w:val="bs-Latn-BA"/>
        </w:rPr>
      </w:pPr>
      <w:r w:rsidRPr="002A35B6">
        <w:rPr>
          <w:rFonts w:ascii="Times New Roman" w:hAnsi="Times New Roman" w:cs="Times New Roman"/>
          <w:b/>
          <w:lang w:val="bs-Latn-BA"/>
        </w:rPr>
        <w:t>VIII – PRELAZNE I ZAVRŠNE ODREDBE</w:t>
      </w:r>
    </w:p>
    <w:p w:rsidR="00604D80" w:rsidRPr="002A35B6" w:rsidRDefault="00604D80" w:rsidP="00D25180">
      <w:pPr>
        <w:pStyle w:val="ListParagraph"/>
        <w:ind w:left="0" w:right="-284"/>
        <w:rPr>
          <w:rFonts w:ascii="Times New Roman" w:hAnsi="Times New Roman" w:cs="Times New Roman"/>
          <w:b/>
          <w:lang w:val="bs-Latn-BA"/>
        </w:rPr>
      </w:pPr>
    </w:p>
    <w:p w:rsidR="00D25180" w:rsidRPr="002A35B6" w:rsidRDefault="00D25180" w:rsidP="00604D80">
      <w:pPr>
        <w:pStyle w:val="ListParagraph"/>
        <w:ind w:left="0" w:right="-284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19.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O</w:t>
      </w:r>
      <w:r w:rsidR="00206B6E" w:rsidRPr="002A35B6">
        <w:rPr>
          <w:rFonts w:ascii="Times New Roman" w:hAnsi="Times New Roman" w:cs="Times New Roman"/>
          <w:lang w:val="bs-Latn-BA"/>
        </w:rPr>
        <w:t>vaj Pravilnik stupa na snagu osm</w:t>
      </w:r>
      <w:r w:rsidRPr="002A35B6">
        <w:rPr>
          <w:rFonts w:ascii="Times New Roman" w:hAnsi="Times New Roman" w:cs="Times New Roman"/>
          <w:lang w:val="bs-Latn-BA"/>
        </w:rPr>
        <w:t>og dana</w:t>
      </w:r>
      <w:r w:rsidR="00206B6E" w:rsidRPr="002A35B6">
        <w:rPr>
          <w:rFonts w:ascii="Times New Roman" w:hAnsi="Times New Roman" w:cs="Times New Roman"/>
          <w:lang w:val="bs-Latn-BA"/>
        </w:rPr>
        <w:t xml:space="preserve"> od dana objave na oglasnoj ploč</w:t>
      </w:r>
      <w:r w:rsidRPr="002A35B6">
        <w:rPr>
          <w:rFonts w:ascii="Times New Roman" w:hAnsi="Times New Roman" w:cs="Times New Roman"/>
          <w:lang w:val="bs-Latn-BA"/>
        </w:rPr>
        <w:t>i Škole.</w:t>
      </w:r>
    </w:p>
    <w:p w:rsidR="003F46D6" w:rsidRPr="002A35B6" w:rsidRDefault="003F46D6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-284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20.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Za tumačenje o</w:t>
      </w:r>
      <w:r w:rsidR="00206B6E" w:rsidRPr="002A35B6">
        <w:rPr>
          <w:rFonts w:ascii="Times New Roman" w:hAnsi="Times New Roman" w:cs="Times New Roman"/>
          <w:lang w:val="bs-Latn-BA"/>
        </w:rPr>
        <w:t xml:space="preserve">dredbi ovog Pravilnika nadležan </w:t>
      </w:r>
      <w:r w:rsidRPr="002A35B6">
        <w:rPr>
          <w:rFonts w:ascii="Times New Roman" w:hAnsi="Times New Roman" w:cs="Times New Roman"/>
          <w:lang w:val="bs-Latn-BA"/>
        </w:rPr>
        <w:t>je Školski odbor.</w:t>
      </w:r>
    </w:p>
    <w:p w:rsidR="003F46D6" w:rsidRPr="002A35B6" w:rsidRDefault="003F46D6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604D80">
      <w:pPr>
        <w:pStyle w:val="ListParagraph"/>
        <w:ind w:left="0" w:right="-284"/>
        <w:jc w:val="center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Član 21.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Javnost se upoznaje sa s</w:t>
      </w:r>
      <w:r w:rsidR="00EC6CCE">
        <w:rPr>
          <w:rFonts w:ascii="Times New Roman" w:hAnsi="Times New Roman" w:cs="Times New Roman"/>
          <w:lang w:val="bs-Latn-BA"/>
        </w:rPr>
        <w:t>a</w:t>
      </w:r>
      <w:r w:rsidRPr="002A35B6">
        <w:rPr>
          <w:rFonts w:ascii="Times New Roman" w:hAnsi="Times New Roman" w:cs="Times New Roman"/>
          <w:lang w:val="bs-Latn-BA"/>
        </w:rPr>
        <w:t>držajem ovog Pravilnika  putem službene web stranice škole.</w:t>
      </w:r>
    </w:p>
    <w:p w:rsidR="003F46D6" w:rsidRPr="002A35B6" w:rsidRDefault="003F46D6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Pravilnik o videonadzoru JU OŠ „</w:t>
      </w:r>
      <w:r w:rsidR="00EC6CCE" w:rsidRPr="00EC6CCE">
        <w:rPr>
          <w:rFonts w:ascii="Times New Roman" w:hAnsi="Times New Roman" w:cs="Times New Roman"/>
          <w:lang w:val="bs-Latn-BA"/>
        </w:rPr>
        <w:t>Mirsad Prnjavorac</w:t>
      </w:r>
      <w:r w:rsidRPr="002A35B6">
        <w:rPr>
          <w:rFonts w:ascii="Times New Roman" w:hAnsi="Times New Roman" w:cs="Times New Roman"/>
          <w:lang w:val="bs-Latn-BA"/>
        </w:rPr>
        <w:t xml:space="preserve">“ </w:t>
      </w:r>
      <w:r w:rsidR="00EC6CCE">
        <w:rPr>
          <w:rFonts w:ascii="Times New Roman" w:hAnsi="Times New Roman" w:cs="Times New Roman"/>
          <w:lang w:val="bs-Latn-BA"/>
        </w:rPr>
        <w:t>Vogošća</w:t>
      </w:r>
      <w:r w:rsidRPr="002A35B6">
        <w:rPr>
          <w:rFonts w:ascii="Times New Roman" w:hAnsi="Times New Roman" w:cs="Times New Roman"/>
          <w:lang w:val="bs-Latn-BA"/>
        </w:rPr>
        <w:t xml:space="preserve"> je objavlj</w:t>
      </w:r>
      <w:r w:rsidR="00386E1F">
        <w:rPr>
          <w:rFonts w:ascii="Times New Roman" w:hAnsi="Times New Roman" w:cs="Times New Roman"/>
          <w:lang w:val="bs-Latn-BA"/>
        </w:rPr>
        <w:t>en na oglasnoj ploči Škole</w:t>
      </w:r>
      <w:r w:rsidR="005F1DF2">
        <w:rPr>
          <w:rFonts w:ascii="Times New Roman" w:hAnsi="Times New Roman" w:cs="Times New Roman"/>
          <w:lang w:val="bs-Latn-BA"/>
        </w:rPr>
        <w:t>, nakon što je s</w:t>
      </w:r>
      <w:r w:rsidR="00EC6CCE">
        <w:rPr>
          <w:rFonts w:ascii="Times New Roman" w:hAnsi="Times New Roman" w:cs="Times New Roman"/>
          <w:lang w:val="bs-Latn-BA"/>
        </w:rPr>
        <w:t xml:space="preserve"> </w:t>
      </w:r>
      <w:r w:rsidR="0022498E">
        <w:rPr>
          <w:rFonts w:ascii="Times New Roman" w:hAnsi="Times New Roman" w:cs="Times New Roman"/>
          <w:lang w:val="bs-Latn-BA"/>
        </w:rPr>
        <w:t>stupio</w:t>
      </w:r>
      <w:r w:rsidRPr="002A35B6">
        <w:rPr>
          <w:rFonts w:ascii="Times New Roman" w:hAnsi="Times New Roman" w:cs="Times New Roman"/>
          <w:lang w:val="bs-Latn-BA"/>
        </w:rPr>
        <w:t xml:space="preserve"> na snagu </w:t>
      </w:r>
      <w:r w:rsidR="005F1DF2">
        <w:rPr>
          <w:rFonts w:ascii="Times New Roman" w:hAnsi="Times New Roman" w:cs="Times New Roman"/>
          <w:lang w:val="bs-Latn-BA"/>
        </w:rPr>
        <w:t>dana 04.04.2018. godine.</w:t>
      </w:r>
    </w:p>
    <w:p w:rsidR="005F1DF2" w:rsidRDefault="005F1DF2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5F1DF2" w:rsidRPr="002A35B6" w:rsidRDefault="005F1DF2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206B6E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</w:t>
      </w:r>
    </w:p>
    <w:p w:rsidR="00206B6E" w:rsidRPr="002A35B6" w:rsidRDefault="00206B6E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</w:p>
    <w:p w:rsidR="00D25180" w:rsidRPr="002A35B6" w:rsidRDefault="00206B6E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</w:t>
      </w:r>
      <w:r w:rsidR="00C55B0F">
        <w:rPr>
          <w:rFonts w:ascii="Times New Roman" w:hAnsi="Times New Roman" w:cs="Times New Roman"/>
          <w:lang w:val="bs-Latn-BA"/>
        </w:rPr>
        <w:t xml:space="preserve">  </w:t>
      </w:r>
      <w:r w:rsidRPr="002A35B6">
        <w:rPr>
          <w:rFonts w:ascii="Times New Roman" w:hAnsi="Times New Roman" w:cs="Times New Roman"/>
          <w:lang w:val="bs-Latn-BA"/>
        </w:rPr>
        <w:t xml:space="preserve">   </w:t>
      </w:r>
      <w:r w:rsidR="00D25180" w:rsidRPr="002A35B6">
        <w:rPr>
          <w:rFonts w:ascii="Times New Roman" w:hAnsi="Times New Roman" w:cs="Times New Roman"/>
          <w:lang w:val="bs-Latn-BA"/>
        </w:rPr>
        <w:t>Predsjednik</w:t>
      </w:r>
      <w:r w:rsidRPr="002A35B6">
        <w:rPr>
          <w:rFonts w:ascii="Times New Roman" w:hAnsi="Times New Roman" w:cs="Times New Roman"/>
          <w:lang w:val="bs-Latn-BA"/>
        </w:rPr>
        <w:t xml:space="preserve"> </w:t>
      </w:r>
      <w:r w:rsidR="00D25180" w:rsidRPr="002A35B6">
        <w:rPr>
          <w:rFonts w:ascii="Times New Roman" w:hAnsi="Times New Roman" w:cs="Times New Roman"/>
          <w:lang w:val="bs-Latn-BA"/>
        </w:rPr>
        <w:t xml:space="preserve"> Školskog odbora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</w:t>
      </w:r>
      <w:r w:rsidR="00C55B0F">
        <w:rPr>
          <w:rFonts w:ascii="Times New Roman" w:hAnsi="Times New Roman" w:cs="Times New Roman"/>
          <w:lang w:val="bs-Latn-BA"/>
        </w:rPr>
        <w:t xml:space="preserve">   </w:t>
      </w:r>
      <w:r w:rsidRPr="002A35B6">
        <w:rPr>
          <w:rFonts w:ascii="Times New Roman" w:hAnsi="Times New Roman" w:cs="Times New Roman"/>
          <w:lang w:val="bs-Latn-BA"/>
        </w:rPr>
        <w:t xml:space="preserve">   ___________________</w:t>
      </w:r>
    </w:p>
    <w:p w:rsidR="00D25180" w:rsidRPr="002A35B6" w:rsidRDefault="00C55B0F" w:rsidP="00C55B0F">
      <w:pPr>
        <w:pStyle w:val="ListParagraph"/>
        <w:tabs>
          <w:tab w:val="left" w:pos="6330"/>
        </w:tabs>
        <w:ind w:left="0" w:right="-284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>Emir Kalajdžija, MA</w:t>
      </w:r>
    </w:p>
    <w:p w:rsidR="00386E1F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Broj:</w:t>
      </w:r>
      <w:r w:rsidR="00386E1F">
        <w:rPr>
          <w:rFonts w:ascii="Times New Roman" w:hAnsi="Times New Roman" w:cs="Times New Roman"/>
          <w:lang w:val="bs-Latn-BA"/>
        </w:rPr>
        <w:t>01-</w:t>
      </w:r>
      <w:r w:rsidR="006210CF">
        <w:rPr>
          <w:rFonts w:ascii="Times New Roman" w:hAnsi="Times New Roman" w:cs="Times New Roman"/>
          <w:lang w:val="bs-Latn-BA"/>
        </w:rPr>
        <w:t>425</w:t>
      </w:r>
      <w:bookmarkStart w:id="0" w:name="_GoBack"/>
      <w:bookmarkEnd w:id="0"/>
      <w:r w:rsidR="00386E1F">
        <w:rPr>
          <w:rFonts w:ascii="Times New Roman" w:hAnsi="Times New Roman" w:cs="Times New Roman"/>
          <w:lang w:val="bs-Latn-BA"/>
        </w:rPr>
        <w:t>/2018</w:t>
      </w:r>
      <w:r w:rsidRPr="002A35B6">
        <w:rPr>
          <w:rFonts w:ascii="Times New Roman" w:hAnsi="Times New Roman" w:cs="Times New Roman"/>
          <w:lang w:val="bs-Latn-BA"/>
        </w:rPr>
        <w:t xml:space="preserve">       </w:t>
      </w:r>
    </w:p>
    <w:p w:rsidR="00D25180" w:rsidRPr="002A35B6" w:rsidRDefault="00D25180" w:rsidP="00D25180">
      <w:pPr>
        <w:pStyle w:val="ListParagraph"/>
        <w:ind w:left="0" w:right="-284"/>
        <w:rPr>
          <w:rFonts w:ascii="Times New Roman" w:hAnsi="Times New Roman" w:cs="Times New Roman"/>
          <w:lang w:val="bs-Latn-BA"/>
        </w:rPr>
      </w:pPr>
      <w:r w:rsidRPr="002A35B6">
        <w:rPr>
          <w:rFonts w:ascii="Times New Roman" w:hAnsi="Times New Roman" w:cs="Times New Roman"/>
          <w:lang w:val="bs-Latn-BA"/>
        </w:rPr>
        <w:t>Datum:</w:t>
      </w:r>
      <w:r w:rsidR="005F1DF2">
        <w:rPr>
          <w:rFonts w:ascii="Times New Roman" w:hAnsi="Times New Roman" w:cs="Times New Roman"/>
          <w:lang w:val="bs-Latn-BA"/>
        </w:rPr>
        <w:t>04.04</w:t>
      </w:r>
      <w:r w:rsidR="00386E1F">
        <w:rPr>
          <w:rFonts w:ascii="Times New Roman" w:hAnsi="Times New Roman" w:cs="Times New Roman"/>
          <w:lang w:val="bs-Latn-BA"/>
        </w:rPr>
        <w:t>.2018.</w:t>
      </w:r>
    </w:p>
    <w:p w:rsidR="002D0307" w:rsidRPr="002A35B6" w:rsidRDefault="002D0307"/>
    <w:sectPr w:rsidR="002D0307" w:rsidRPr="002A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C64"/>
    <w:multiLevelType w:val="hybridMultilevel"/>
    <w:tmpl w:val="F566E416"/>
    <w:lvl w:ilvl="0" w:tplc="10B446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0"/>
    <w:rsid w:val="00084AC9"/>
    <w:rsid w:val="00206B6E"/>
    <w:rsid w:val="0022498E"/>
    <w:rsid w:val="002A35B6"/>
    <w:rsid w:val="002D0307"/>
    <w:rsid w:val="00386E1F"/>
    <w:rsid w:val="003F46D6"/>
    <w:rsid w:val="005F1DF2"/>
    <w:rsid w:val="00604D80"/>
    <w:rsid w:val="006210CF"/>
    <w:rsid w:val="008610EA"/>
    <w:rsid w:val="009012C4"/>
    <w:rsid w:val="00C55B0F"/>
    <w:rsid w:val="00C66CEE"/>
    <w:rsid w:val="00D25180"/>
    <w:rsid w:val="00E46DA1"/>
    <w:rsid w:val="00EB1FB7"/>
    <w:rsid w:val="00EC6CCE"/>
    <w:rsid w:val="00EF5D5F"/>
    <w:rsid w:val="00F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AFCA-359E-4C34-8BFD-37C9E487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80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45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OS MP 03</cp:lastModifiedBy>
  <cp:revision>9</cp:revision>
  <cp:lastPrinted>2018-04-03T08:50:00Z</cp:lastPrinted>
  <dcterms:created xsi:type="dcterms:W3CDTF">2018-03-28T10:22:00Z</dcterms:created>
  <dcterms:modified xsi:type="dcterms:W3CDTF">2018-04-04T06:55:00Z</dcterms:modified>
</cp:coreProperties>
</file>