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15" w:rsidRPr="00333626" w:rsidRDefault="00D82315" w:rsidP="00D82315">
      <w:pPr>
        <w:pStyle w:val="NoSpacing"/>
        <w:jc w:val="center"/>
      </w:pPr>
    </w:p>
    <w:p w:rsidR="00D82315" w:rsidRPr="00333626" w:rsidRDefault="00D82315" w:rsidP="00D82315">
      <w:pPr>
        <w:pStyle w:val="NoSpacing"/>
        <w:jc w:val="center"/>
        <w:rPr>
          <w:b/>
          <w:bCs/>
          <w:sz w:val="52"/>
          <w:szCs w:val="52"/>
        </w:rPr>
      </w:pPr>
      <w:r w:rsidRPr="00333626">
        <w:rPr>
          <w:b/>
          <w:bCs/>
          <w:sz w:val="52"/>
          <w:szCs w:val="52"/>
        </w:rPr>
        <w:t>JU Osnovna škola „Mirsad Prnjavorac“ Vogošća</w:t>
      </w:r>
    </w:p>
    <w:p w:rsidR="00D82315" w:rsidRPr="00333626" w:rsidRDefault="00D82315" w:rsidP="00D82315">
      <w:pPr>
        <w:pStyle w:val="NoSpacing"/>
        <w:jc w:val="center"/>
        <w:rPr>
          <w:b/>
          <w:bCs/>
          <w:sz w:val="52"/>
          <w:szCs w:val="52"/>
        </w:rPr>
      </w:pPr>
    </w:p>
    <w:p w:rsidR="00D82315" w:rsidRPr="00333626" w:rsidRDefault="00D82315" w:rsidP="00D82315">
      <w:pPr>
        <w:pStyle w:val="NoSpacing"/>
        <w:jc w:val="center"/>
        <w:rPr>
          <w:b/>
          <w:bCs/>
          <w:sz w:val="52"/>
          <w:szCs w:val="52"/>
        </w:rPr>
      </w:pPr>
    </w:p>
    <w:p w:rsidR="00D82315" w:rsidRPr="00333626" w:rsidRDefault="00D82315" w:rsidP="00D82315">
      <w:pPr>
        <w:pStyle w:val="NoSpacing"/>
        <w:jc w:val="center"/>
        <w:rPr>
          <w:b/>
          <w:bCs/>
          <w:sz w:val="52"/>
          <w:szCs w:val="52"/>
        </w:rPr>
      </w:pPr>
    </w:p>
    <w:p w:rsidR="00D82315" w:rsidRPr="00333626" w:rsidRDefault="00D82315" w:rsidP="00D82315">
      <w:pPr>
        <w:pStyle w:val="NoSpacing"/>
        <w:jc w:val="center"/>
        <w:rPr>
          <w:b/>
          <w:bCs/>
          <w:sz w:val="52"/>
          <w:szCs w:val="52"/>
        </w:rPr>
      </w:pPr>
    </w:p>
    <w:p w:rsidR="00D82315" w:rsidRPr="00333626" w:rsidRDefault="00D82315" w:rsidP="00D82315">
      <w:pPr>
        <w:pStyle w:val="NoSpacing"/>
        <w:jc w:val="center"/>
        <w:rPr>
          <w:b/>
          <w:bCs/>
          <w:sz w:val="52"/>
          <w:szCs w:val="52"/>
        </w:rPr>
      </w:pPr>
    </w:p>
    <w:p w:rsidR="00D82315" w:rsidRPr="00333626" w:rsidRDefault="00D82315" w:rsidP="00D82315">
      <w:pPr>
        <w:pStyle w:val="NoSpacing"/>
        <w:jc w:val="center"/>
        <w:rPr>
          <w:b/>
          <w:bCs/>
          <w:sz w:val="52"/>
          <w:szCs w:val="52"/>
        </w:rPr>
      </w:pPr>
    </w:p>
    <w:p w:rsidR="00D82315" w:rsidRPr="00333626" w:rsidRDefault="00D82315" w:rsidP="00D82315">
      <w:pPr>
        <w:pStyle w:val="NoSpacing"/>
        <w:jc w:val="center"/>
        <w:rPr>
          <w:sz w:val="52"/>
          <w:szCs w:val="52"/>
        </w:rPr>
      </w:pPr>
    </w:p>
    <w:p w:rsidR="00D82315" w:rsidRPr="00333626" w:rsidRDefault="00D82315" w:rsidP="00D82315">
      <w:pPr>
        <w:pStyle w:val="NoSpacing"/>
        <w:jc w:val="center"/>
        <w:rPr>
          <w:b/>
          <w:bCs/>
          <w:sz w:val="52"/>
          <w:szCs w:val="52"/>
        </w:rPr>
      </w:pPr>
      <w:r w:rsidRPr="00333626">
        <w:rPr>
          <w:b/>
          <w:bCs/>
          <w:sz w:val="52"/>
          <w:szCs w:val="52"/>
        </w:rPr>
        <w:t>Izvedbeni plan i program</w:t>
      </w:r>
    </w:p>
    <w:p w:rsidR="00D82315" w:rsidRPr="00333626" w:rsidRDefault="007405BB" w:rsidP="00D82315">
      <w:pPr>
        <w:pStyle w:val="NoSpacing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Škola plivanja za učenike</w:t>
      </w:r>
      <w:r w:rsidR="00D82315">
        <w:rPr>
          <w:b/>
          <w:bCs/>
          <w:sz w:val="40"/>
          <w:szCs w:val="40"/>
        </w:rPr>
        <w:t xml:space="preserve"> četvrtog</w:t>
      </w:r>
      <w:r w:rsidR="00D82315" w:rsidRPr="00333626">
        <w:rPr>
          <w:b/>
          <w:bCs/>
          <w:sz w:val="40"/>
          <w:szCs w:val="40"/>
        </w:rPr>
        <w:t xml:space="preserve"> razreda</w:t>
      </w:r>
    </w:p>
    <w:p w:rsidR="00D82315" w:rsidRDefault="00D82315" w:rsidP="00D82315">
      <w:pPr>
        <w:pStyle w:val="NoSpacing"/>
        <w:jc w:val="center"/>
        <w:rPr>
          <w:b/>
          <w:bCs/>
          <w:sz w:val="52"/>
          <w:szCs w:val="52"/>
        </w:rPr>
      </w:pPr>
    </w:p>
    <w:p w:rsidR="00D82315" w:rsidRDefault="00D82315" w:rsidP="00D82315">
      <w:pPr>
        <w:pStyle w:val="NoSpacing"/>
        <w:jc w:val="center"/>
        <w:rPr>
          <w:b/>
          <w:bCs/>
          <w:sz w:val="52"/>
          <w:szCs w:val="52"/>
        </w:rPr>
      </w:pPr>
    </w:p>
    <w:p w:rsidR="00D82315" w:rsidRDefault="00D82315" w:rsidP="00D82315">
      <w:pPr>
        <w:pStyle w:val="NoSpacing"/>
        <w:jc w:val="center"/>
        <w:rPr>
          <w:b/>
          <w:bCs/>
          <w:sz w:val="52"/>
          <w:szCs w:val="52"/>
        </w:rPr>
      </w:pPr>
    </w:p>
    <w:p w:rsidR="00D82315" w:rsidRDefault="00D82315" w:rsidP="00D82315">
      <w:pPr>
        <w:pStyle w:val="NoSpacing"/>
        <w:jc w:val="center"/>
        <w:rPr>
          <w:b/>
          <w:bCs/>
          <w:sz w:val="52"/>
          <w:szCs w:val="52"/>
        </w:rPr>
      </w:pPr>
    </w:p>
    <w:p w:rsidR="00D82315" w:rsidRDefault="00D82315" w:rsidP="00D82315">
      <w:pPr>
        <w:pStyle w:val="NoSpacing"/>
        <w:jc w:val="center"/>
        <w:rPr>
          <w:b/>
          <w:bCs/>
          <w:sz w:val="52"/>
          <w:szCs w:val="52"/>
        </w:rPr>
      </w:pPr>
    </w:p>
    <w:p w:rsidR="00D82315" w:rsidRDefault="00D82315" w:rsidP="00D82315">
      <w:pPr>
        <w:pStyle w:val="NoSpacing"/>
        <w:jc w:val="center"/>
        <w:rPr>
          <w:b/>
          <w:bCs/>
          <w:sz w:val="52"/>
          <w:szCs w:val="52"/>
        </w:rPr>
      </w:pPr>
    </w:p>
    <w:p w:rsidR="00D82315" w:rsidRDefault="00D82315" w:rsidP="00D82315">
      <w:pPr>
        <w:pStyle w:val="NoSpacing"/>
        <w:jc w:val="center"/>
        <w:rPr>
          <w:b/>
          <w:bCs/>
          <w:sz w:val="52"/>
          <w:szCs w:val="52"/>
        </w:rPr>
      </w:pPr>
    </w:p>
    <w:p w:rsidR="00D82315" w:rsidRDefault="00D82315" w:rsidP="00D82315">
      <w:pPr>
        <w:pStyle w:val="NoSpacing"/>
        <w:jc w:val="center"/>
        <w:rPr>
          <w:b/>
          <w:bCs/>
          <w:sz w:val="52"/>
          <w:szCs w:val="52"/>
        </w:rPr>
      </w:pPr>
    </w:p>
    <w:p w:rsidR="00D82315" w:rsidRDefault="00D82315" w:rsidP="00D82315">
      <w:pPr>
        <w:pStyle w:val="NoSpacing"/>
        <w:jc w:val="center"/>
        <w:rPr>
          <w:b/>
          <w:bCs/>
          <w:sz w:val="52"/>
          <w:szCs w:val="52"/>
        </w:rPr>
      </w:pPr>
    </w:p>
    <w:p w:rsidR="00D82315" w:rsidRDefault="00924A9A" w:rsidP="00D8231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Školska 2021/2022</w:t>
      </w:r>
      <w:r w:rsidR="00D82315">
        <w:rPr>
          <w:b/>
          <w:bCs/>
          <w:sz w:val="28"/>
          <w:szCs w:val="28"/>
        </w:rPr>
        <w:t>. godina</w:t>
      </w:r>
    </w:p>
    <w:p w:rsidR="00D82315" w:rsidRDefault="00D82315" w:rsidP="00D82315">
      <w:pPr>
        <w:pStyle w:val="NoSpacing"/>
        <w:rPr>
          <w:b/>
          <w:bCs/>
          <w:sz w:val="28"/>
          <w:szCs w:val="28"/>
        </w:rPr>
      </w:pPr>
    </w:p>
    <w:p w:rsidR="00D82315" w:rsidRDefault="00D82315" w:rsidP="00D82315">
      <w:pPr>
        <w:pStyle w:val="NoSpacing"/>
        <w:rPr>
          <w:b/>
          <w:bCs/>
          <w:sz w:val="28"/>
          <w:szCs w:val="28"/>
        </w:rPr>
      </w:pPr>
    </w:p>
    <w:p w:rsidR="00D82315" w:rsidRPr="00A74022" w:rsidRDefault="00D82315" w:rsidP="00A740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74022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IZVEDBENI PLAN I PROGRAM</w:t>
      </w:r>
    </w:p>
    <w:p w:rsidR="00D82315" w:rsidRPr="00A74022" w:rsidRDefault="00D82315" w:rsidP="00A74022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en-GB"/>
        </w:rPr>
      </w:pPr>
    </w:p>
    <w:p w:rsidR="00D82315" w:rsidRPr="00A74022" w:rsidRDefault="00D82315" w:rsidP="00A740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315" w:rsidRPr="00A74022" w:rsidRDefault="00D82315" w:rsidP="00A74022">
      <w:p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b/>
          <w:bCs/>
          <w:sz w:val="24"/>
          <w:szCs w:val="24"/>
        </w:rPr>
        <w:t xml:space="preserve">a) Odgojno-obrazovni ciljevi i zadaci </w:t>
      </w:r>
    </w:p>
    <w:p w:rsidR="00D82315" w:rsidRPr="00A74022" w:rsidRDefault="00D82315" w:rsidP="00A74022">
      <w:p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 xml:space="preserve">Odgojno-obrazovni ciljevi su razvrstani i složeni, u društvenom pogledu su prioritetni i veoma odgovorni, a dijele se na: opće (odgojne, obrazovne i funkcionalne) i posebne. </w:t>
      </w:r>
    </w:p>
    <w:p w:rsidR="00D82315" w:rsidRPr="00A74022" w:rsidRDefault="00D82315" w:rsidP="00A74022">
      <w:p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 xml:space="preserve">Odgojni ciljevi se odnose na sticanje vrlina i pozitivnih navika, na razvijanje valjanih moralnih shvatanja i usvajanja kulturnog ponašanja, a prvenstveno utiču na voljnu aktivnost učenika, snaže je vrlinama i usmjeravaju prema društveno korisnim djelatnostima i plemenitom postupanju. </w:t>
      </w:r>
    </w:p>
    <w:p w:rsidR="00D82315" w:rsidRPr="00A74022" w:rsidRDefault="00D82315" w:rsidP="00A74022">
      <w:p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>Obrazovni ciljevi se ostvaruju usvajanjem svih onih sadržaja oblika odgojno-obrazovnog rada, koji zaht</w:t>
      </w:r>
      <w:r w:rsidR="00084BF8">
        <w:rPr>
          <w:rFonts w:ascii="Times New Roman" w:hAnsi="Times New Roman" w:cs="Times New Roman"/>
          <w:sz w:val="24"/>
          <w:szCs w:val="24"/>
        </w:rPr>
        <w:t>i</w:t>
      </w:r>
      <w:r w:rsidRPr="00A74022">
        <w:rPr>
          <w:rFonts w:ascii="Times New Roman" w:hAnsi="Times New Roman" w:cs="Times New Roman"/>
          <w:sz w:val="24"/>
          <w:szCs w:val="24"/>
        </w:rPr>
        <w:t>jevaju izučavanje, razum</w:t>
      </w:r>
      <w:r w:rsidR="00084BF8">
        <w:rPr>
          <w:rFonts w:ascii="Times New Roman" w:hAnsi="Times New Roman" w:cs="Times New Roman"/>
          <w:sz w:val="24"/>
          <w:szCs w:val="24"/>
        </w:rPr>
        <w:t>i</w:t>
      </w:r>
      <w:r w:rsidRPr="00A74022">
        <w:rPr>
          <w:rFonts w:ascii="Times New Roman" w:hAnsi="Times New Roman" w:cs="Times New Roman"/>
          <w:sz w:val="24"/>
          <w:szCs w:val="24"/>
        </w:rPr>
        <w:t xml:space="preserve">jevanje i pamćenje, a odnose se na sticanje znanja pomoću raznih metoda i podsticanja slobodnih aktivnosti učenika. </w:t>
      </w:r>
    </w:p>
    <w:p w:rsidR="00D82315" w:rsidRPr="00A74022" w:rsidRDefault="00D82315" w:rsidP="00A74022">
      <w:p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 xml:space="preserve">Odgojni i obrazovni ciljevi se međusobno uslovljavaju i zajednički ostvaruju. Odgoj ima snažnu obrazovnu funkciju, a obrazovanje značajnu odgojnu funkciju. </w:t>
      </w:r>
    </w:p>
    <w:p w:rsidR="00D82315" w:rsidRPr="00A74022" w:rsidRDefault="00D82315" w:rsidP="00A74022">
      <w:p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>Funkcionalni, odnosno praktični ciljevi obuhvataju umijeće sposobnosti radnih navika i iskustva koja se mogu prim</w:t>
      </w:r>
      <w:r w:rsidR="0099560E">
        <w:rPr>
          <w:rFonts w:ascii="Times New Roman" w:hAnsi="Times New Roman" w:cs="Times New Roman"/>
          <w:sz w:val="24"/>
          <w:szCs w:val="24"/>
        </w:rPr>
        <w:t>i</w:t>
      </w:r>
      <w:r w:rsidRPr="00A74022">
        <w:rPr>
          <w:rFonts w:ascii="Times New Roman" w:hAnsi="Times New Roman" w:cs="Times New Roman"/>
          <w:sz w:val="24"/>
          <w:szCs w:val="24"/>
        </w:rPr>
        <w:t xml:space="preserve">jeniti u neposrednoj životnoj praksi i ogledaju se kroz posebne zadatke da kod učenika razvijaju moć zapažanja i upoređivanja, zaključivanja i dokazivanja, apstrakcije i konkretizacije, analize i sinteze s namjerom da se kod učenika probudi smisao za uviđanje bitnih detalja i odnosa, uzročno posljedičnih veza i funkcija, da se pojača i radoznalost, istraživački duh, mašta i kritičnost, razvijanje voljne stvaralačke aktivnosti učenika. Funkcionalni ciljevi su bitan uslov za postizanje obrazovnih i odgojnih ciljeva. </w:t>
      </w:r>
    </w:p>
    <w:p w:rsidR="007A46EA" w:rsidRPr="00A74022" w:rsidRDefault="007A46EA" w:rsidP="00A74022">
      <w:pPr>
        <w:shd w:val="clear" w:color="auto" w:fill="FFFFFF"/>
        <w:spacing w:after="225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s-Latn-BA" w:eastAsia="bs-Latn-BA"/>
        </w:rPr>
      </w:pPr>
      <w:r w:rsidRPr="00A740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s-Latn-BA" w:eastAsia="bs-Latn-BA"/>
        </w:rPr>
        <w:t>Pojedinačni ciljevi</w:t>
      </w:r>
    </w:p>
    <w:p w:rsidR="007A46EA" w:rsidRPr="00A74022" w:rsidRDefault="007A46EA" w:rsidP="00A74022">
      <w:pPr>
        <w:pStyle w:val="NormalWeb"/>
        <w:numPr>
          <w:ilvl w:val="0"/>
          <w:numId w:val="5"/>
        </w:numPr>
        <w:shd w:val="clear" w:color="auto" w:fill="FCFCFA"/>
        <w:spacing w:before="0" w:beforeAutospacing="0" w:after="0" w:afterAutospacing="0"/>
        <w:jc w:val="both"/>
        <w:rPr>
          <w:color w:val="000000" w:themeColor="text1"/>
        </w:rPr>
      </w:pPr>
      <w:r w:rsidRPr="00A74022">
        <w:rPr>
          <w:rStyle w:val="apple-converted-space"/>
          <w:color w:val="000000" w:themeColor="text1"/>
          <w:shd w:val="clear" w:color="auto" w:fill="FFFFFF"/>
        </w:rPr>
        <w:t> </w:t>
      </w:r>
      <w:r w:rsidRPr="00A74022">
        <w:rPr>
          <w:color w:val="000000" w:themeColor="text1"/>
          <w:shd w:val="clear" w:color="auto" w:fill="FFFFFF"/>
        </w:rPr>
        <w:t>Utjecati na skladan rast i razvoj</w:t>
      </w:r>
    </w:p>
    <w:p w:rsidR="007A46EA" w:rsidRPr="00A74022" w:rsidRDefault="007A46EA" w:rsidP="00A74022">
      <w:pPr>
        <w:pStyle w:val="NormalWeb"/>
        <w:shd w:val="clear" w:color="auto" w:fill="FCFCFA"/>
        <w:spacing w:before="0" w:beforeAutospacing="0" w:after="0" w:afterAutospacing="0"/>
        <w:ind w:left="405"/>
        <w:jc w:val="both"/>
        <w:rPr>
          <w:color w:val="000000" w:themeColor="text1"/>
        </w:rPr>
      </w:pPr>
    </w:p>
    <w:p w:rsidR="007A46EA" w:rsidRPr="00A74022" w:rsidRDefault="007A46EA" w:rsidP="00A74022">
      <w:pPr>
        <w:pStyle w:val="NormalWeb"/>
        <w:numPr>
          <w:ilvl w:val="0"/>
          <w:numId w:val="5"/>
        </w:numPr>
        <w:shd w:val="clear" w:color="auto" w:fill="FCFCFA"/>
        <w:spacing w:before="0" w:beforeAutospacing="0" w:after="0" w:afterAutospacing="0"/>
        <w:jc w:val="both"/>
        <w:rPr>
          <w:rStyle w:val="Strong"/>
          <w:b w:val="0"/>
          <w:bCs w:val="0"/>
          <w:color w:val="000000" w:themeColor="text1"/>
        </w:rPr>
      </w:pPr>
      <w:r w:rsidRPr="00A74022">
        <w:rPr>
          <w:rStyle w:val="apple-converted-space"/>
          <w:color w:val="000000" w:themeColor="text1"/>
          <w:shd w:val="clear" w:color="auto" w:fill="FFFFFF"/>
        </w:rPr>
        <w:t> </w:t>
      </w:r>
      <w:r w:rsidRPr="00A74022">
        <w:rPr>
          <w:color w:val="000000" w:themeColor="text1"/>
          <w:shd w:val="clear" w:color="auto" w:fill="FFFFFF"/>
        </w:rPr>
        <w:t>Razvijati aerobne sposobnosti vježbanjem u vodi</w:t>
      </w:r>
      <w:r w:rsidRPr="00A74022">
        <w:rPr>
          <w:color w:val="000000" w:themeColor="text1"/>
        </w:rPr>
        <w:br/>
      </w:r>
    </w:p>
    <w:p w:rsidR="007A46EA" w:rsidRPr="00A74022" w:rsidRDefault="007A46EA" w:rsidP="00A74022">
      <w:pPr>
        <w:pStyle w:val="NormalWeb"/>
        <w:numPr>
          <w:ilvl w:val="0"/>
          <w:numId w:val="5"/>
        </w:numPr>
        <w:shd w:val="clear" w:color="auto" w:fill="FCFCFA"/>
        <w:spacing w:before="0" w:beforeAutospacing="0" w:after="0" w:afterAutospacing="0"/>
        <w:jc w:val="both"/>
        <w:rPr>
          <w:color w:val="000000" w:themeColor="text1"/>
        </w:rPr>
      </w:pPr>
      <w:r w:rsidRPr="00A74022">
        <w:rPr>
          <w:rStyle w:val="apple-converted-space"/>
          <w:color w:val="000000" w:themeColor="text1"/>
          <w:shd w:val="clear" w:color="auto" w:fill="FFFFFF"/>
        </w:rPr>
        <w:t> </w:t>
      </w:r>
      <w:r w:rsidRPr="00A74022">
        <w:rPr>
          <w:color w:val="000000" w:themeColor="text1"/>
          <w:shd w:val="clear" w:color="auto" w:fill="FFFFFF"/>
        </w:rPr>
        <w:t>Zadovoljiti potrebe djece za kretanjem i boravkom u vodi</w:t>
      </w:r>
    </w:p>
    <w:p w:rsidR="007A46EA" w:rsidRPr="00A74022" w:rsidRDefault="007A46EA" w:rsidP="00A74022">
      <w:pPr>
        <w:pStyle w:val="NormalWeb"/>
        <w:shd w:val="clear" w:color="auto" w:fill="FCFCFA"/>
        <w:spacing w:before="0" w:beforeAutospacing="0" w:after="0" w:afterAutospacing="0"/>
        <w:ind w:left="405"/>
        <w:jc w:val="both"/>
        <w:rPr>
          <w:color w:val="000000" w:themeColor="text1"/>
        </w:rPr>
      </w:pPr>
    </w:p>
    <w:p w:rsidR="007A46EA" w:rsidRPr="00A74022" w:rsidRDefault="007A46EA" w:rsidP="00A74022">
      <w:pPr>
        <w:pStyle w:val="NormalWeb"/>
        <w:numPr>
          <w:ilvl w:val="0"/>
          <w:numId w:val="5"/>
        </w:numPr>
        <w:shd w:val="clear" w:color="auto" w:fill="FCFCFA"/>
        <w:spacing w:before="0" w:beforeAutospacing="0" w:after="0" w:afterAutospacing="0"/>
        <w:jc w:val="both"/>
        <w:rPr>
          <w:rStyle w:val="Strong"/>
          <w:b w:val="0"/>
          <w:bCs w:val="0"/>
          <w:color w:val="000000" w:themeColor="text1"/>
        </w:rPr>
      </w:pPr>
      <w:r w:rsidRPr="00A74022">
        <w:rPr>
          <w:color w:val="000000" w:themeColor="text1"/>
          <w:shd w:val="clear" w:color="auto" w:fill="FFFFFF"/>
        </w:rPr>
        <w:t>Osposobiti djecu za slobodno izražavanje u različitim oblicima tjelesnog vježbanja</w:t>
      </w:r>
      <w:r w:rsidRPr="00A74022">
        <w:rPr>
          <w:color w:val="000000" w:themeColor="text1"/>
        </w:rPr>
        <w:br/>
      </w:r>
    </w:p>
    <w:p w:rsidR="007A46EA" w:rsidRPr="00A74022" w:rsidRDefault="007A46EA" w:rsidP="00A74022">
      <w:pPr>
        <w:pStyle w:val="NormalWeb"/>
        <w:numPr>
          <w:ilvl w:val="0"/>
          <w:numId w:val="5"/>
        </w:numPr>
        <w:shd w:val="clear" w:color="auto" w:fill="FCFCFA"/>
        <w:spacing w:before="0" w:beforeAutospacing="0" w:after="0" w:afterAutospacing="0"/>
        <w:jc w:val="both"/>
        <w:rPr>
          <w:rStyle w:val="Strong"/>
          <w:b w:val="0"/>
          <w:bCs w:val="0"/>
          <w:color w:val="000000" w:themeColor="text1"/>
        </w:rPr>
      </w:pPr>
      <w:r w:rsidRPr="00A74022">
        <w:rPr>
          <w:rStyle w:val="apple-converted-space"/>
          <w:color w:val="000000" w:themeColor="text1"/>
          <w:shd w:val="clear" w:color="auto" w:fill="FFFFFF"/>
        </w:rPr>
        <w:t> </w:t>
      </w:r>
      <w:r w:rsidRPr="00A74022">
        <w:rPr>
          <w:color w:val="000000" w:themeColor="text1"/>
          <w:shd w:val="clear" w:color="auto" w:fill="FFFFFF"/>
        </w:rPr>
        <w:t>Educirati i animirati djecu da redovno prakticiraju tjelesno vježbanje</w:t>
      </w:r>
      <w:r w:rsidRPr="00A74022">
        <w:rPr>
          <w:color w:val="000000" w:themeColor="text1"/>
        </w:rPr>
        <w:br/>
      </w:r>
    </w:p>
    <w:p w:rsidR="00025D78" w:rsidRPr="00A74022" w:rsidRDefault="007A46EA" w:rsidP="00A74022">
      <w:pPr>
        <w:pStyle w:val="NormalWeb"/>
        <w:numPr>
          <w:ilvl w:val="0"/>
          <w:numId w:val="5"/>
        </w:numPr>
        <w:shd w:val="clear" w:color="auto" w:fill="FCFCFA"/>
        <w:spacing w:before="0" w:beforeAutospacing="0" w:after="0" w:afterAutospacing="0"/>
        <w:jc w:val="both"/>
        <w:rPr>
          <w:color w:val="000000" w:themeColor="text1"/>
        </w:rPr>
      </w:pPr>
      <w:r w:rsidRPr="00A74022">
        <w:rPr>
          <w:rStyle w:val="apple-converted-space"/>
          <w:color w:val="000000" w:themeColor="text1"/>
          <w:shd w:val="clear" w:color="auto" w:fill="FFFFFF"/>
        </w:rPr>
        <w:t> </w:t>
      </w:r>
      <w:r w:rsidRPr="00A74022">
        <w:rPr>
          <w:color w:val="000000" w:themeColor="text1"/>
          <w:shd w:val="clear" w:color="auto" w:fill="FFFFFF"/>
        </w:rPr>
        <w:t>Putem grupnog vježbanja utjecati na socijalizaciju djece</w:t>
      </w:r>
    </w:p>
    <w:p w:rsidR="00BD30AC" w:rsidRPr="00A74022" w:rsidRDefault="00BD30AC" w:rsidP="00A74022">
      <w:pPr>
        <w:pStyle w:val="NormalWeb"/>
        <w:shd w:val="clear" w:color="auto" w:fill="FCFCFA"/>
        <w:spacing w:before="0" w:beforeAutospacing="0" w:after="0" w:afterAutospacing="0"/>
        <w:jc w:val="both"/>
      </w:pPr>
    </w:p>
    <w:p w:rsidR="00D82315" w:rsidRDefault="00D82315" w:rsidP="00A740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4022" w:rsidRPr="00A74022" w:rsidRDefault="00A74022" w:rsidP="00A740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315" w:rsidRPr="00A74022" w:rsidRDefault="00D82315" w:rsidP="00A74022">
      <w:p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b) Sadržaj, metode i sredstva kojima se postavljeni zadaci ostvaruju </w:t>
      </w:r>
    </w:p>
    <w:p w:rsidR="00D82315" w:rsidRPr="00A74022" w:rsidRDefault="00D82315" w:rsidP="00A74022">
      <w:p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>Sadržaj odgojno-obrazovnog rada predstavlja solidnu osnovu za jake podstreke za ostvarivanje ciljeva s područja moralnog, radnog, intelektualnog</w:t>
      </w:r>
      <w:r w:rsidR="00E558EF">
        <w:rPr>
          <w:rFonts w:ascii="Times New Roman" w:hAnsi="Times New Roman" w:cs="Times New Roman"/>
          <w:sz w:val="24"/>
          <w:szCs w:val="24"/>
        </w:rPr>
        <w:t xml:space="preserve"> i </w:t>
      </w:r>
      <w:r w:rsidRPr="00A74022">
        <w:rPr>
          <w:rFonts w:ascii="Times New Roman" w:hAnsi="Times New Roman" w:cs="Times New Roman"/>
          <w:sz w:val="24"/>
          <w:szCs w:val="24"/>
        </w:rPr>
        <w:t xml:space="preserve">estetskog odgoja. </w:t>
      </w:r>
    </w:p>
    <w:p w:rsidR="00D82315" w:rsidRPr="00A74022" w:rsidRDefault="00F55E5E" w:rsidP="00A74022">
      <w:p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>Školu  plivanja</w:t>
      </w:r>
      <w:r w:rsidR="00D82315" w:rsidRPr="00A74022">
        <w:rPr>
          <w:rFonts w:ascii="Times New Roman" w:hAnsi="Times New Roman" w:cs="Times New Roman"/>
          <w:sz w:val="24"/>
          <w:szCs w:val="24"/>
        </w:rPr>
        <w:t xml:space="preserve">  odlikuje istraživački karakter i objedinjavanje mnoštva organizacionih i metodičkih radnji. To podrazum</w:t>
      </w:r>
      <w:r w:rsidR="00E344A3">
        <w:rPr>
          <w:rFonts w:ascii="Times New Roman" w:hAnsi="Times New Roman" w:cs="Times New Roman"/>
          <w:sz w:val="24"/>
          <w:szCs w:val="24"/>
        </w:rPr>
        <w:t>i</w:t>
      </w:r>
      <w:r w:rsidR="00D82315" w:rsidRPr="00A74022">
        <w:rPr>
          <w:rFonts w:ascii="Times New Roman" w:hAnsi="Times New Roman" w:cs="Times New Roman"/>
          <w:sz w:val="24"/>
          <w:szCs w:val="24"/>
        </w:rPr>
        <w:t>jeva dobru pripremljenost učenika i nastavnika, posebno na području motivacije da se št</w:t>
      </w:r>
      <w:r w:rsidRPr="00A74022">
        <w:rPr>
          <w:rFonts w:ascii="Times New Roman" w:hAnsi="Times New Roman" w:cs="Times New Roman"/>
          <w:sz w:val="24"/>
          <w:szCs w:val="24"/>
        </w:rPr>
        <w:t xml:space="preserve">o više zapazi, sazna </w:t>
      </w:r>
      <w:r w:rsidR="00D82315" w:rsidRPr="00A74022">
        <w:rPr>
          <w:rFonts w:ascii="Times New Roman" w:hAnsi="Times New Roman" w:cs="Times New Roman"/>
          <w:sz w:val="24"/>
          <w:szCs w:val="24"/>
        </w:rPr>
        <w:t xml:space="preserve">i upamti. </w:t>
      </w:r>
    </w:p>
    <w:p w:rsidR="00D82315" w:rsidRPr="00A74022" w:rsidRDefault="00D82315" w:rsidP="00A74022">
      <w:p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>Od</w:t>
      </w:r>
      <w:r w:rsidR="00F55E5E" w:rsidRPr="00A74022">
        <w:rPr>
          <w:rFonts w:ascii="Times New Roman" w:hAnsi="Times New Roman" w:cs="Times New Roman"/>
          <w:sz w:val="24"/>
          <w:szCs w:val="24"/>
        </w:rPr>
        <w:t xml:space="preserve">gojno-obrazovna svrha Škole plivanja </w:t>
      </w:r>
      <w:r w:rsidRPr="00A74022">
        <w:rPr>
          <w:rFonts w:ascii="Times New Roman" w:hAnsi="Times New Roman" w:cs="Times New Roman"/>
          <w:sz w:val="24"/>
          <w:szCs w:val="24"/>
        </w:rPr>
        <w:t xml:space="preserve"> ogleda se u neposrednom opažanju i potpunom doživljaju stvarnosti i na taj način se stiču dublja i trajnija znanja, te ublažavaju negativne posljedice verbalističke nastave. </w:t>
      </w:r>
    </w:p>
    <w:p w:rsidR="00D82315" w:rsidRPr="00A74022" w:rsidRDefault="00D82315" w:rsidP="00A74022">
      <w:p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b/>
          <w:bCs/>
          <w:sz w:val="24"/>
          <w:szCs w:val="24"/>
        </w:rPr>
        <w:t xml:space="preserve">c) Nosioci realizacije predviđenih aktivnosti  </w:t>
      </w:r>
    </w:p>
    <w:p w:rsidR="00BD30AC" w:rsidRPr="00A74022" w:rsidRDefault="00F55E5E" w:rsidP="00A74022">
      <w:p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>Nosioci realizacije pojedinih</w:t>
      </w:r>
      <w:r w:rsidR="00D82315" w:rsidRPr="00A74022">
        <w:rPr>
          <w:rFonts w:ascii="Times New Roman" w:hAnsi="Times New Roman" w:cs="Times New Roman"/>
          <w:sz w:val="24"/>
          <w:szCs w:val="24"/>
        </w:rPr>
        <w:t xml:space="preserve"> aktivnosti su </w:t>
      </w:r>
      <w:r w:rsidR="00924A9A">
        <w:rPr>
          <w:rFonts w:ascii="Times New Roman" w:hAnsi="Times New Roman" w:cs="Times New Roman"/>
          <w:sz w:val="24"/>
          <w:szCs w:val="24"/>
        </w:rPr>
        <w:t>Omerović Fahira</w:t>
      </w:r>
      <w:r w:rsidR="006C3622">
        <w:rPr>
          <w:rFonts w:ascii="Times New Roman" w:hAnsi="Times New Roman" w:cs="Times New Roman"/>
          <w:sz w:val="24"/>
          <w:szCs w:val="24"/>
        </w:rPr>
        <w:t xml:space="preserve"> </w:t>
      </w:r>
      <w:r w:rsidR="006C3622" w:rsidRPr="00A74022">
        <w:rPr>
          <w:rFonts w:ascii="Times New Roman" w:hAnsi="Times New Roman" w:cs="Times New Roman"/>
          <w:sz w:val="24"/>
          <w:szCs w:val="24"/>
        </w:rPr>
        <w:t xml:space="preserve">razrednica </w:t>
      </w:r>
      <w:r w:rsidRPr="00A74022">
        <w:rPr>
          <w:rFonts w:ascii="Times New Roman" w:hAnsi="Times New Roman" w:cs="Times New Roman"/>
          <w:sz w:val="24"/>
          <w:szCs w:val="24"/>
        </w:rPr>
        <w:t>IV</w:t>
      </w:r>
      <w:r w:rsidR="00D82315" w:rsidRPr="00A74022">
        <w:rPr>
          <w:rFonts w:ascii="Times New Roman" w:hAnsi="Times New Roman" w:cs="Times New Roman"/>
          <w:sz w:val="24"/>
          <w:szCs w:val="24"/>
        </w:rPr>
        <w:t>-1 odjeljenja</w:t>
      </w:r>
      <w:r w:rsidR="00BD30AC" w:rsidRPr="00A74022">
        <w:rPr>
          <w:rFonts w:ascii="Times New Roman" w:hAnsi="Times New Roman" w:cs="Times New Roman"/>
          <w:sz w:val="24"/>
          <w:szCs w:val="24"/>
        </w:rPr>
        <w:t xml:space="preserve">, </w:t>
      </w:r>
      <w:r w:rsidR="00924A9A">
        <w:rPr>
          <w:rFonts w:ascii="Times New Roman" w:hAnsi="Times New Roman" w:cs="Times New Roman"/>
          <w:sz w:val="24"/>
          <w:szCs w:val="24"/>
        </w:rPr>
        <w:t>Samira Mehmedoski</w:t>
      </w:r>
      <w:r w:rsidR="000116AC">
        <w:rPr>
          <w:rFonts w:ascii="Times New Roman" w:hAnsi="Times New Roman" w:cs="Times New Roman"/>
          <w:sz w:val="24"/>
          <w:szCs w:val="24"/>
        </w:rPr>
        <w:t xml:space="preserve"> razrednica </w:t>
      </w:r>
      <w:r w:rsidRPr="00A74022">
        <w:rPr>
          <w:rFonts w:ascii="Times New Roman" w:hAnsi="Times New Roman" w:cs="Times New Roman"/>
          <w:sz w:val="24"/>
          <w:szCs w:val="24"/>
        </w:rPr>
        <w:t xml:space="preserve">IV-2  </w:t>
      </w:r>
      <w:r w:rsidR="006C3622" w:rsidRPr="00A74022">
        <w:rPr>
          <w:rFonts w:ascii="Times New Roman" w:hAnsi="Times New Roman" w:cs="Times New Roman"/>
          <w:sz w:val="24"/>
          <w:szCs w:val="24"/>
        </w:rPr>
        <w:t>odjeljenja</w:t>
      </w:r>
      <w:r w:rsidRPr="00A74022">
        <w:rPr>
          <w:rFonts w:ascii="Times New Roman" w:hAnsi="Times New Roman" w:cs="Times New Roman"/>
          <w:sz w:val="24"/>
          <w:szCs w:val="24"/>
        </w:rPr>
        <w:t>,</w:t>
      </w:r>
      <w:r w:rsidR="006C3622">
        <w:rPr>
          <w:rFonts w:ascii="Times New Roman" w:hAnsi="Times New Roman" w:cs="Times New Roman"/>
          <w:sz w:val="24"/>
          <w:szCs w:val="24"/>
        </w:rPr>
        <w:t xml:space="preserve"> </w:t>
      </w:r>
      <w:r w:rsidR="00924A9A">
        <w:rPr>
          <w:rFonts w:ascii="Times New Roman" w:hAnsi="Times New Roman" w:cs="Times New Roman"/>
          <w:sz w:val="24"/>
          <w:szCs w:val="24"/>
        </w:rPr>
        <w:t>Enisa Šahmanij</w:t>
      </w:r>
      <w:r w:rsidR="000116AC">
        <w:rPr>
          <w:rFonts w:ascii="Times New Roman" w:hAnsi="Times New Roman" w:cs="Times New Roman"/>
          <w:sz w:val="24"/>
          <w:szCs w:val="24"/>
        </w:rPr>
        <w:t>a</w:t>
      </w:r>
      <w:r w:rsidR="006C3622">
        <w:rPr>
          <w:rFonts w:ascii="Times New Roman" w:hAnsi="Times New Roman" w:cs="Times New Roman"/>
          <w:sz w:val="24"/>
          <w:szCs w:val="24"/>
        </w:rPr>
        <w:t xml:space="preserve"> razrednica </w:t>
      </w:r>
      <w:r w:rsidRPr="00A74022">
        <w:rPr>
          <w:rFonts w:ascii="Times New Roman" w:hAnsi="Times New Roman" w:cs="Times New Roman"/>
          <w:sz w:val="24"/>
          <w:szCs w:val="24"/>
        </w:rPr>
        <w:t>IV</w:t>
      </w:r>
      <w:r w:rsidR="00D82315" w:rsidRPr="00A74022">
        <w:rPr>
          <w:rFonts w:ascii="Times New Roman" w:hAnsi="Times New Roman" w:cs="Times New Roman"/>
          <w:sz w:val="24"/>
          <w:szCs w:val="24"/>
        </w:rPr>
        <w:t>-3</w:t>
      </w:r>
      <w:r w:rsidR="006C3622">
        <w:rPr>
          <w:rFonts w:ascii="Times New Roman" w:hAnsi="Times New Roman" w:cs="Times New Roman"/>
          <w:sz w:val="24"/>
          <w:szCs w:val="24"/>
        </w:rPr>
        <w:t xml:space="preserve"> odjeljenja </w:t>
      </w:r>
      <w:r w:rsidR="00D82315" w:rsidRPr="00A74022">
        <w:rPr>
          <w:rFonts w:ascii="Times New Roman" w:hAnsi="Times New Roman" w:cs="Times New Roman"/>
          <w:sz w:val="24"/>
          <w:szCs w:val="24"/>
        </w:rPr>
        <w:t xml:space="preserve"> i  </w:t>
      </w:r>
      <w:r w:rsidR="00924A9A">
        <w:rPr>
          <w:rFonts w:ascii="Times New Roman" w:hAnsi="Times New Roman" w:cs="Times New Roman"/>
          <w:sz w:val="24"/>
          <w:szCs w:val="24"/>
        </w:rPr>
        <w:t>Edin Kabilović</w:t>
      </w:r>
      <w:r w:rsidR="00FB6F44">
        <w:rPr>
          <w:rFonts w:ascii="Times New Roman" w:hAnsi="Times New Roman" w:cs="Times New Roman"/>
          <w:sz w:val="24"/>
          <w:szCs w:val="24"/>
        </w:rPr>
        <w:t xml:space="preserve"> </w:t>
      </w:r>
      <w:r w:rsidR="00924A9A">
        <w:rPr>
          <w:rFonts w:ascii="Times New Roman" w:hAnsi="Times New Roman" w:cs="Times New Roman"/>
          <w:sz w:val="24"/>
          <w:szCs w:val="24"/>
        </w:rPr>
        <w:t>razrednik</w:t>
      </w:r>
      <w:r w:rsidR="006C3622">
        <w:rPr>
          <w:rFonts w:ascii="Times New Roman" w:hAnsi="Times New Roman" w:cs="Times New Roman"/>
          <w:sz w:val="24"/>
          <w:szCs w:val="24"/>
        </w:rPr>
        <w:t xml:space="preserve"> </w:t>
      </w:r>
      <w:r w:rsidR="00D82315" w:rsidRPr="00A74022">
        <w:rPr>
          <w:rFonts w:ascii="Times New Roman" w:hAnsi="Times New Roman" w:cs="Times New Roman"/>
          <w:sz w:val="24"/>
          <w:szCs w:val="24"/>
        </w:rPr>
        <w:t>I</w:t>
      </w:r>
      <w:r w:rsidRPr="00A74022">
        <w:rPr>
          <w:rFonts w:ascii="Times New Roman" w:hAnsi="Times New Roman" w:cs="Times New Roman"/>
          <w:sz w:val="24"/>
          <w:szCs w:val="24"/>
        </w:rPr>
        <w:t>V-4</w:t>
      </w:r>
      <w:r w:rsidR="006C3622">
        <w:rPr>
          <w:rFonts w:ascii="Times New Roman" w:hAnsi="Times New Roman" w:cs="Times New Roman"/>
          <w:sz w:val="24"/>
          <w:szCs w:val="24"/>
        </w:rPr>
        <w:t xml:space="preserve"> odjeljenja</w:t>
      </w:r>
      <w:r w:rsidR="00BD30AC" w:rsidRPr="00A74022">
        <w:rPr>
          <w:rFonts w:ascii="Times New Roman" w:hAnsi="Times New Roman" w:cs="Times New Roman"/>
          <w:sz w:val="24"/>
          <w:szCs w:val="24"/>
        </w:rPr>
        <w:t>,</w:t>
      </w:r>
      <w:r w:rsidR="000116AC">
        <w:rPr>
          <w:rFonts w:ascii="Times New Roman" w:hAnsi="Times New Roman" w:cs="Times New Roman"/>
          <w:sz w:val="24"/>
          <w:szCs w:val="24"/>
        </w:rPr>
        <w:t xml:space="preserve"> </w:t>
      </w:r>
      <w:r w:rsidR="00BD30AC" w:rsidRPr="00A74022">
        <w:rPr>
          <w:rFonts w:ascii="Times New Roman" w:hAnsi="Times New Roman" w:cs="Times New Roman"/>
          <w:sz w:val="24"/>
          <w:szCs w:val="24"/>
        </w:rPr>
        <w:t>te treneri na Olimpijskom bazenu Otoka gdje će i cjelokupa</w:t>
      </w:r>
      <w:r w:rsidR="00060562" w:rsidRPr="00A74022">
        <w:rPr>
          <w:rFonts w:ascii="Times New Roman" w:hAnsi="Times New Roman" w:cs="Times New Roman"/>
          <w:sz w:val="24"/>
          <w:szCs w:val="24"/>
        </w:rPr>
        <w:t xml:space="preserve">n projekat obuke učenika </w:t>
      </w:r>
      <w:r w:rsidR="00BD30AC" w:rsidRPr="00A74022">
        <w:rPr>
          <w:rFonts w:ascii="Times New Roman" w:hAnsi="Times New Roman" w:cs="Times New Roman"/>
          <w:sz w:val="24"/>
          <w:szCs w:val="24"/>
        </w:rPr>
        <w:t xml:space="preserve"> biti realizovan.</w:t>
      </w:r>
    </w:p>
    <w:p w:rsidR="00D82315" w:rsidRPr="00A74022" w:rsidRDefault="007A46EA" w:rsidP="00A74022">
      <w:p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>Škola plivanja</w:t>
      </w:r>
      <w:r w:rsidR="00D82315" w:rsidRPr="00A74022">
        <w:rPr>
          <w:rFonts w:ascii="Times New Roman" w:hAnsi="Times New Roman" w:cs="Times New Roman"/>
          <w:sz w:val="24"/>
          <w:szCs w:val="24"/>
        </w:rPr>
        <w:t xml:space="preserve"> mora zadovoljiti minimalne zahtjeve putovanja. Te zahtjeve treba obezb</w:t>
      </w:r>
      <w:r w:rsidR="00E558EF">
        <w:rPr>
          <w:rFonts w:ascii="Times New Roman" w:hAnsi="Times New Roman" w:cs="Times New Roman"/>
          <w:sz w:val="24"/>
          <w:szCs w:val="24"/>
        </w:rPr>
        <w:t>i</w:t>
      </w:r>
      <w:r w:rsidR="00D82315" w:rsidRPr="00A74022">
        <w:rPr>
          <w:rFonts w:ascii="Times New Roman" w:hAnsi="Times New Roman" w:cs="Times New Roman"/>
          <w:sz w:val="24"/>
          <w:szCs w:val="24"/>
        </w:rPr>
        <w:t>jediti kroz sveobuhvatnu stručn</w:t>
      </w:r>
      <w:r w:rsidR="003D6FC2">
        <w:rPr>
          <w:rFonts w:ascii="Times New Roman" w:hAnsi="Times New Roman" w:cs="Times New Roman"/>
          <w:sz w:val="24"/>
          <w:szCs w:val="24"/>
        </w:rPr>
        <w:t>u</w:t>
      </w:r>
      <w:r w:rsidR="00D82315" w:rsidRPr="00A74022">
        <w:rPr>
          <w:rFonts w:ascii="Times New Roman" w:hAnsi="Times New Roman" w:cs="Times New Roman"/>
          <w:sz w:val="24"/>
          <w:szCs w:val="24"/>
        </w:rPr>
        <w:t xml:space="preserve"> i tehničku pripremu, a sve u skladu sa Pravilnikom o organizaciji i realizaciji izleta, studijskih posjeta, ekskurzija, kampovanja / logorovanja, društveno-korisnog rada, škole u prirodi i drugih oblika odgojno-obrazovnog rada u osnovnoj i sredn</w:t>
      </w:r>
      <w:r w:rsidR="00E558EF">
        <w:rPr>
          <w:rFonts w:ascii="Times New Roman" w:hAnsi="Times New Roman" w:cs="Times New Roman"/>
          <w:sz w:val="24"/>
          <w:szCs w:val="24"/>
        </w:rPr>
        <w:t>j</w:t>
      </w:r>
      <w:r w:rsidR="00D82315" w:rsidRPr="00A74022">
        <w:rPr>
          <w:rFonts w:ascii="Times New Roman" w:hAnsi="Times New Roman" w:cs="Times New Roman"/>
          <w:sz w:val="24"/>
          <w:szCs w:val="24"/>
        </w:rPr>
        <w:t>oj školi,</w:t>
      </w:r>
      <w:r w:rsidR="00DE0818">
        <w:rPr>
          <w:rFonts w:ascii="Times New Roman" w:hAnsi="Times New Roman" w:cs="Times New Roman"/>
          <w:sz w:val="24"/>
          <w:szCs w:val="24"/>
        </w:rPr>
        <w:t xml:space="preserve"> izdatog od strane Ministarstva za odgoj i obrazovanje</w:t>
      </w:r>
      <w:r w:rsidR="00D82315" w:rsidRPr="00A74022">
        <w:rPr>
          <w:rFonts w:ascii="Times New Roman" w:hAnsi="Times New Roman" w:cs="Times New Roman"/>
          <w:sz w:val="24"/>
          <w:szCs w:val="24"/>
        </w:rPr>
        <w:t xml:space="preserve"> Kantona Sarajevo </w:t>
      </w:r>
      <w:r w:rsidR="00DE0818">
        <w:rPr>
          <w:rFonts w:ascii="Times New Roman" w:hAnsi="Times New Roman" w:cs="Times New Roman"/>
          <w:sz w:val="24"/>
          <w:szCs w:val="24"/>
        </w:rPr>
        <w:t xml:space="preserve">objavljenog </w:t>
      </w:r>
      <w:r w:rsidR="00FC50C1">
        <w:rPr>
          <w:rFonts w:ascii="Times New Roman" w:hAnsi="Times New Roman" w:cs="Times New Roman"/>
          <w:sz w:val="24"/>
          <w:szCs w:val="24"/>
        </w:rPr>
        <w:t>u S</w:t>
      </w:r>
      <w:bookmarkStart w:id="0" w:name="_GoBack"/>
      <w:bookmarkEnd w:id="0"/>
      <w:r w:rsidR="00DE0818">
        <w:rPr>
          <w:rFonts w:ascii="Times New Roman" w:hAnsi="Times New Roman" w:cs="Times New Roman"/>
          <w:sz w:val="24"/>
          <w:szCs w:val="24"/>
        </w:rPr>
        <w:t>lužbenim novinama KS broj</w:t>
      </w:r>
      <w:r w:rsidR="00FC50C1">
        <w:rPr>
          <w:rFonts w:ascii="Times New Roman" w:hAnsi="Times New Roman" w:cs="Times New Roman"/>
          <w:sz w:val="24"/>
          <w:szCs w:val="24"/>
        </w:rPr>
        <w:t>:</w:t>
      </w:r>
      <w:r w:rsidR="00DE0818">
        <w:rPr>
          <w:rFonts w:ascii="Times New Roman" w:hAnsi="Times New Roman" w:cs="Times New Roman"/>
          <w:sz w:val="24"/>
          <w:szCs w:val="24"/>
        </w:rPr>
        <w:t xml:space="preserve"> 15/22 dana od 15. aprila 2022</w:t>
      </w:r>
      <w:r w:rsidR="00D82315" w:rsidRPr="00A74022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D82315" w:rsidRPr="00A74022" w:rsidRDefault="00D82315" w:rsidP="00A74022">
      <w:p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>Posebnu pažnju treba obratiti na bezbjednost kao nezaobilazan zahtjev  u organizaciji i realizaciji, a podrazum</w:t>
      </w:r>
      <w:r w:rsidR="00E558EF">
        <w:rPr>
          <w:rFonts w:ascii="Times New Roman" w:hAnsi="Times New Roman" w:cs="Times New Roman"/>
          <w:sz w:val="24"/>
          <w:szCs w:val="24"/>
        </w:rPr>
        <w:t>i</w:t>
      </w:r>
      <w:r w:rsidRPr="00A74022">
        <w:rPr>
          <w:rFonts w:ascii="Times New Roman" w:hAnsi="Times New Roman" w:cs="Times New Roman"/>
          <w:sz w:val="24"/>
          <w:szCs w:val="24"/>
        </w:rPr>
        <w:t xml:space="preserve">jeva poduzimanje sigirnosnih mjera i upravljanje rizicima u postupku organizacije i realizacije. U tu svrhu treba posebno naglasiti sve odredbe Etičkog kodeksa kojih se moraju podržavati svi učesnici </w:t>
      </w:r>
      <w:r w:rsidR="000C030A" w:rsidRPr="00A74022">
        <w:rPr>
          <w:rFonts w:ascii="Times New Roman" w:hAnsi="Times New Roman" w:cs="Times New Roman"/>
          <w:sz w:val="24"/>
          <w:szCs w:val="24"/>
        </w:rPr>
        <w:t>tokom realizacije  Škole plivanja</w:t>
      </w:r>
      <w:r w:rsidRPr="00A74022">
        <w:rPr>
          <w:rFonts w:ascii="Times New Roman" w:hAnsi="Times New Roman" w:cs="Times New Roman"/>
          <w:sz w:val="24"/>
          <w:szCs w:val="24"/>
        </w:rPr>
        <w:t>.</w:t>
      </w:r>
    </w:p>
    <w:p w:rsidR="00647097" w:rsidRDefault="00647097" w:rsidP="00A740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315" w:rsidRPr="00A74022" w:rsidRDefault="00D82315" w:rsidP="00A74022">
      <w:p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b/>
          <w:bCs/>
          <w:sz w:val="24"/>
          <w:szCs w:val="24"/>
        </w:rPr>
        <w:t xml:space="preserve">d) Planirani obuhvat učenika </w:t>
      </w:r>
    </w:p>
    <w:p w:rsidR="00D82315" w:rsidRPr="00A74022" w:rsidRDefault="00D82315" w:rsidP="00A74022">
      <w:p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>U</w:t>
      </w:r>
      <w:r w:rsidR="000C030A" w:rsidRPr="00A74022">
        <w:rPr>
          <w:rFonts w:ascii="Times New Roman" w:hAnsi="Times New Roman" w:cs="Times New Roman"/>
          <w:sz w:val="24"/>
          <w:szCs w:val="24"/>
        </w:rPr>
        <w:t xml:space="preserve"> realizaciji Škole plivanja </w:t>
      </w:r>
      <w:r w:rsidRPr="00A74022">
        <w:rPr>
          <w:rFonts w:ascii="Times New Roman" w:hAnsi="Times New Roman" w:cs="Times New Roman"/>
          <w:sz w:val="24"/>
          <w:szCs w:val="24"/>
        </w:rPr>
        <w:t xml:space="preserve"> će učestvovati učenici</w:t>
      </w:r>
      <w:r w:rsidR="00924A9A">
        <w:rPr>
          <w:rFonts w:ascii="Times New Roman" w:hAnsi="Times New Roman" w:cs="Times New Roman"/>
          <w:sz w:val="24"/>
          <w:szCs w:val="24"/>
        </w:rPr>
        <w:t xml:space="preserve"> četvrtih razreda,ukupno 111</w:t>
      </w:r>
      <w:r w:rsidR="000C030A" w:rsidRPr="00A74022">
        <w:rPr>
          <w:rFonts w:ascii="Times New Roman" w:hAnsi="Times New Roman" w:cs="Times New Roman"/>
          <w:sz w:val="24"/>
          <w:szCs w:val="24"/>
        </w:rPr>
        <w:t xml:space="preserve"> učenika.</w:t>
      </w:r>
    </w:p>
    <w:p w:rsidR="00647097" w:rsidRPr="006B7A5C" w:rsidRDefault="006B7A5C" w:rsidP="00A740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Učenici će biti  podijeljenji u dvije grupe (po dva odjeljenja)</w:t>
      </w:r>
    </w:p>
    <w:p w:rsidR="00D82315" w:rsidRPr="00A74022" w:rsidRDefault="00D82315" w:rsidP="00A74022">
      <w:p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b/>
          <w:bCs/>
          <w:sz w:val="24"/>
          <w:szCs w:val="24"/>
        </w:rPr>
        <w:t xml:space="preserve">e) Dužina trajanja </w:t>
      </w:r>
    </w:p>
    <w:p w:rsidR="003D6FC2" w:rsidRDefault="000C030A" w:rsidP="00C5208A">
      <w:p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>Škola plivanja</w:t>
      </w:r>
      <w:r w:rsidR="00D82315" w:rsidRPr="00A74022">
        <w:rPr>
          <w:rFonts w:ascii="Times New Roman" w:hAnsi="Times New Roman" w:cs="Times New Roman"/>
          <w:sz w:val="24"/>
          <w:szCs w:val="24"/>
        </w:rPr>
        <w:t xml:space="preserve">  će trajati ukupno </w:t>
      </w:r>
      <w:r w:rsidR="00C5208A">
        <w:rPr>
          <w:rFonts w:ascii="Times New Roman" w:hAnsi="Times New Roman" w:cs="Times New Roman"/>
          <w:sz w:val="24"/>
          <w:szCs w:val="24"/>
        </w:rPr>
        <w:t xml:space="preserve">pet </w:t>
      </w:r>
      <w:r w:rsidR="00881F79">
        <w:rPr>
          <w:rFonts w:ascii="Times New Roman" w:hAnsi="Times New Roman" w:cs="Times New Roman"/>
          <w:sz w:val="24"/>
          <w:szCs w:val="24"/>
        </w:rPr>
        <w:t xml:space="preserve">radnih </w:t>
      </w:r>
      <w:r w:rsidR="007668AA" w:rsidRPr="00A74022">
        <w:rPr>
          <w:rFonts w:ascii="Times New Roman" w:hAnsi="Times New Roman" w:cs="Times New Roman"/>
          <w:sz w:val="24"/>
          <w:szCs w:val="24"/>
        </w:rPr>
        <w:t>dana  (10 sati obuke)</w:t>
      </w:r>
      <w:r w:rsidR="00A84E24">
        <w:rPr>
          <w:rFonts w:ascii="Times New Roman" w:hAnsi="Times New Roman" w:cs="Times New Roman"/>
          <w:sz w:val="24"/>
          <w:szCs w:val="24"/>
        </w:rPr>
        <w:t xml:space="preserve"> za sve grupe tj. odjeljenja</w:t>
      </w:r>
      <w:r w:rsidR="007668AA" w:rsidRPr="00A74022">
        <w:rPr>
          <w:rFonts w:ascii="Times New Roman" w:hAnsi="Times New Roman" w:cs="Times New Roman"/>
          <w:sz w:val="24"/>
          <w:szCs w:val="24"/>
        </w:rPr>
        <w:t>. Realizacija je planiran</w:t>
      </w:r>
      <w:r w:rsidR="00060562" w:rsidRPr="00A74022">
        <w:rPr>
          <w:rFonts w:ascii="Times New Roman" w:hAnsi="Times New Roman" w:cs="Times New Roman"/>
          <w:sz w:val="24"/>
          <w:szCs w:val="24"/>
        </w:rPr>
        <w:t>a</w:t>
      </w:r>
      <w:r w:rsidR="00A84E24">
        <w:rPr>
          <w:rFonts w:ascii="Times New Roman" w:hAnsi="Times New Roman" w:cs="Times New Roman"/>
          <w:sz w:val="24"/>
          <w:szCs w:val="24"/>
        </w:rPr>
        <w:t xml:space="preserve"> </w:t>
      </w:r>
      <w:r w:rsidR="00881F79">
        <w:rPr>
          <w:rFonts w:ascii="Times New Roman" w:hAnsi="Times New Roman" w:cs="Times New Roman"/>
          <w:sz w:val="24"/>
          <w:szCs w:val="24"/>
        </w:rPr>
        <w:t xml:space="preserve">za mjesec </w:t>
      </w:r>
      <w:r w:rsidR="00924A9A">
        <w:rPr>
          <w:rFonts w:ascii="Times New Roman" w:hAnsi="Times New Roman" w:cs="Times New Roman"/>
          <w:sz w:val="24"/>
          <w:szCs w:val="24"/>
        </w:rPr>
        <w:t>maj</w:t>
      </w:r>
      <w:r w:rsidR="00881F79">
        <w:rPr>
          <w:rFonts w:ascii="Times New Roman" w:hAnsi="Times New Roman" w:cs="Times New Roman"/>
          <w:sz w:val="24"/>
          <w:szCs w:val="24"/>
        </w:rPr>
        <w:t xml:space="preserve"> i početak juna</w:t>
      </w:r>
      <w:r w:rsidR="003D6FC2">
        <w:rPr>
          <w:rFonts w:ascii="Times New Roman" w:hAnsi="Times New Roman" w:cs="Times New Roman"/>
          <w:sz w:val="24"/>
          <w:szCs w:val="24"/>
        </w:rPr>
        <w:t>,</w:t>
      </w:r>
      <w:r w:rsidR="00881F79">
        <w:rPr>
          <w:rFonts w:ascii="Times New Roman" w:hAnsi="Times New Roman" w:cs="Times New Roman"/>
          <w:sz w:val="24"/>
          <w:szCs w:val="24"/>
        </w:rPr>
        <w:t xml:space="preserve"> u terminu od 09.04. do 13.04.</w:t>
      </w:r>
      <w:r w:rsidR="00881F79">
        <w:rPr>
          <w:rFonts w:ascii="Times New Roman" w:hAnsi="Times New Roman" w:cs="Times New Roman"/>
          <w:sz w:val="24"/>
          <w:szCs w:val="24"/>
        </w:rPr>
        <w:t>2022</w:t>
      </w:r>
      <w:r w:rsidR="00881F79">
        <w:rPr>
          <w:rFonts w:ascii="Times New Roman" w:hAnsi="Times New Roman" w:cs="Times New Roman"/>
          <w:sz w:val="24"/>
          <w:szCs w:val="24"/>
        </w:rPr>
        <w:t>. godine</w:t>
      </w:r>
      <w:r w:rsidR="00881F79" w:rsidRPr="00C5208A">
        <w:rPr>
          <w:rFonts w:ascii="Times New Roman" w:hAnsi="Times New Roman" w:cs="Times New Roman"/>
          <w:sz w:val="24"/>
          <w:szCs w:val="24"/>
        </w:rPr>
        <w:t xml:space="preserve"> </w:t>
      </w:r>
      <w:r w:rsidR="00C5208A">
        <w:rPr>
          <w:rFonts w:ascii="Times New Roman" w:hAnsi="Times New Roman" w:cs="Times New Roman"/>
          <w:sz w:val="24"/>
          <w:szCs w:val="24"/>
        </w:rPr>
        <w:t>za prvu grupu</w:t>
      </w:r>
      <w:r w:rsidR="00881F79">
        <w:rPr>
          <w:rFonts w:ascii="Times New Roman" w:hAnsi="Times New Roman" w:cs="Times New Roman"/>
          <w:sz w:val="24"/>
          <w:szCs w:val="24"/>
        </w:rPr>
        <w:t>,</w:t>
      </w:r>
      <w:r w:rsidR="00C5208A">
        <w:rPr>
          <w:rFonts w:ascii="Times New Roman" w:hAnsi="Times New Roman" w:cs="Times New Roman"/>
          <w:sz w:val="24"/>
          <w:szCs w:val="24"/>
        </w:rPr>
        <w:t xml:space="preserve"> </w:t>
      </w:r>
      <w:r w:rsidR="00881F79">
        <w:rPr>
          <w:rFonts w:ascii="Times New Roman" w:hAnsi="Times New Roman" w:cs="Times New Roman"/>
          <w:sz w:val="24"/>
          <w:szCs w:val="24"/>
        </w:rPr>
        <w:t>za drugu</w:t>
      </w:r>
      <w:r w:rsidR="00C5208A">
        <w:rPr>
          <w:rFonts w:ascii="Times New Roman" w:hAnsi="Times New Roman" w:cs="Times New Roman"/>
          <w:sz w:val="24"/>
          <w:szCs w:val="24"/>
        </w:rPr>
        <w:t xml:space="preserve"> grupu</w:t>
      </w:r>
      <w:r w:rsidR="00881F79">
        <w:rPr>
          <w:rFonts w:ascii="Times New Roman" w:hAnsi="Times New Roman" w:cs="Times New Roman"/>
          <w:sz w:val="24"/>
          <w:szCs w:val="24"/>
        </w:rPr>
        <w:t xml:space="preserve"> termin je </w:t>
      </w:r>
      <w:r w:rsidR="00C31611">
        <w:rPr>
          <w:rFonts w:ascii="Times New Roman" w:hAnsi="Times New Roman" w:cs="Times New Roman"/>
          <w:sz w:val="24"/>
          <w:szCs w:val="24"/>
        </w:rPr>
        <w:t>od 30</w:t>
      </w:r>
      <w:r w:rsidR="00881F79">
        <w:rPr>
          <w:rFonts w:ascii="Times New Roman" w:hAnsi="Times New Roman" w:cs="Times New Roman"/>
          <w:sz w:val="24"/>
          <w:szCs w:val="24"/>
        </w:rPr>
        <w:t>.04 do 03.06.2022. godine</w:t>
      </w:r>
      <w:r w:rsidR="00DF0280">
        <w:rPr>
          <w:rFonts w:ascii="Times New Roman" w:hAnsi="Times New Roman" w:cs="Times New Roman"/>
          <w:sz w:val="24"/>
          <w:szCs w:val="24"/>
        </w:rPr>
        <w:t>.</w:t>
      </w:r>
    </w:p>
    <w:p w:rsidR="00647097" w:rsidRDefault="00D82315" w:rsidP="00A74022">
      <w:p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 xml:space="preserve">Realizacija </w:t>
      </w:r>
      <w:r w:rsidR="000C030A" w:rsidRPr="00A74022">
        <w:rPr>
          <w:rFonts w:ascii="Times New Roman" w:hAnsi="Times New Roman" w:cs="Times New Roman"/>
          <w:sz w:val="24"/>
          <w:szCs w:val="24"/>
        </w:rPr>
        <w:t xml:space="preserve">Škole plivanja </w:t>
      </w:r>
      <w:r w:rsidRPr="00A74022">
        <w:rPr>
          <w:rFonts w:ascii="Times New Roman" w:hAnsi="Times New Roman" w:cs="Times New Roman"/>
          <w:sz w:val="24"/>
          <w:szCs w:val="24"/>
        </w:rPr>
        <w:t xml:space="preserve"> bi se izvela u </w:t>
      </w:r>
      <w:r w:rsidR="00924A9A">
        <w:rPr>
          <w:rFonts w:ascii="Times New Roman" w:hAnsi="Times New Roman" w:cs="Times New Roman"/>
          <w:sz w:val="24"/>
          <w:szCs w:val="24"/>
        </w:rPr>
        <w:t>dvije grupe u pratnji razrednika</w:t>
      </w:r>
      <w:r w:rsidRPr="00A74022">
        <w:rPr>
          <w:rFonts w:ascii="Times New Roman" w:hAnsi="Times New Roman" w:cs="Times New Roman"/>
          <w:sz w:val="24"/>
          <w:szCs w:val="24"/>
        </w:rPr>
        <w:t>.</w:t>
      </w:r>
    </w:p>
    <w:p w:rsidR="003E5B18" w:rsidRDefault="003E5B18" w:rsidP="00A74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315" w:rsidRPr="00A74022" w:rsidRDefault="00D82315" w:rsidP="00A74022">
      <w:p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f) Planirani putni pravci i planirana destinacija </w:t>
      </w:r>
    </w:p>
    <w:p w:rsidR="003E5B18" w:rsidRDefault="00D82315" w:rsidP="00A740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 xml:space="preserve">Planirani putni pravci: </w:t>
      </w:r>
    </w:p>
    <w:p w:rsidR="003E5B18" w:rsidRDefault="003E5B18" w:rsidP="00C5208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>Vogošća – Sarajevo</w:t>
      </w:r>
      <w:r w:rsidR="00C5208A">
        <w:rPr>
          <w:rFonts w:ascii="Times New Roman" w:hAnsi="Times New Roman" w:cs="Times New Roman"/>
          <w:sz w:val="24"/>
          <w:szCs w:val="24"/>
        </w:rPr>
        <w:t xml:space="preserve"> </w:t>
      </w:r>
      <w:r w:rsidRPr="00A74022">
        <w:rPr>
          <w:rFonts w:ascii="Times New Roman" w:hAnsi="Times New Roman" w:cs="Times New Roman"/>
          <w:sz w:val="24"/>
          <w:szCs w:val="24"/>
        </w:rPr>
        <w:t>(Otoka)</w:t>
      </w:r>
      <w:r w:rsidRPr="003E5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315" w:rsidRPr="00A74022" w:rsidRDefault="003E5B18" w:rsidP="003E5B1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>Sarajevo (Otoka)</w:t>
      </w:r>
      <w:r w:rsidR="00C5208A">
        <w:rPr>
          <w:rFonts w:ascii="Times New Roman" w:hAnsi="Times New Roman" w:cs="Times New Roman"/>
          <w:sz w:val="24"/>
          <w:szCs w:val="24"/>
        </w:rPr>
        <w:t xml:space="preserve"> </w:t>
      </w:r>
      <w:r w:rsidRPr="00A74022">
        <w:rPr>
          <w:rFonts w:ascii="Times New Roman" w:hAnsi="Times New Roman" w:cs="Times New Roman"/>
          <w:sz w:val="24"/>
          <w:szCs w:val="24"/>
        </w:rPr>
        <w:t>– Vogošća</w:t>
      </w:r>
    </w:p>
    <w:p w:rsidR="001D3C20" w:rsidRDefault="001D3C20" w:rsidP="00A740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7097" w:rsidRPr="00647097" w:rsidRDefault="00647097" w:rsidP="00A74022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47097" w:rsidRPr="00647097" w:rsidRDefault="00647097" w:rsidP="0064709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097">
        <w:rPr>
          <w:rFonts w:ascii="Times New Roman" w:hAnsi="Times New Roman" w:cs="Times New Roman"/>
          <w:b/>
          <w:sz w:val="32"/>
          <w:szCs w:val="32"/>
        </w:rPr>
        <w:t>REKREACIJSKI BAZEN</w:t>
      </w:r>
    </w:p>
    <w:p w:rsidR="000C030A" w:rsidRPr="00647097" w:rsidRDefault="00647097" w:rsidP="00647097">
      <w:pPr>
        <w:pStyle w:val="Heading4"/>
        <w:spacing w:before="0" w:after="225" w:line="390" w:lineRule="atLeast"/>
        <w:rPr>
          <w:rFonts w:ascii="Times New Roman" w:hAnsi="Times New Roman" w:cs="Times New Roman"/>
          <w:caps/>
          <w:color w:val="333333"/>
          <w:sz w:val="24"/>
          <w:szCs w:val="24"/>
        </w:rPr>
      </w:pPr>
      <w:r w:rsidRPr="00A74022">
        <w:rPr>
          <w:rFonts w:ascii="Times New Roman" w:hAnsi="Times New Roman" w:cs="Times New Roman"/>
          <w:b w:val="0"/>
          <w:bCs w:val="0"/>
          <w:noProof/>
          <w:color w:val="008BC4"/>
          <w:sz w:val="24"/>
          <w:szCs w:val="24"/>
          <w:lang w:val="en-US" w:eastAsia="en-US"/>
        </w:rPr>
        <w:drawing>
          <wp:inline distT="0" distB="0" distL="0" distR="0">
            <wp:extent cx="2085975" cy="1506538"/>
            <wp:effectExtent l="323850" t="323850" r="314325" b="322580"/>
            <wp:docPr id="1" name="Picture 1" descr="http://bazen.ba/wp-content/uploads/2013/12/Rekreacijski-bazen-2-180x13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zen.ba/wp-content/uploads/2013/12/Rekreacijski-bazen-2-180x13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410" cy="15176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014FE" w:rsidRPr="00A74022">
        <w:rPr>
          <w:rFonts w:ascii="Times New Roman" w:hAnsi="Times New Roman" w:cs="Times New Roman"/>
          <w:b w:val="0"/>
          <w:bCs w:val="0"/>
          <w:noProof/>
          <w:color w:val="333333"/>
          <w:sz w:val="24"/>
          <w:szCs w:val="24"/>
          <w:lang w:val="en-US" w:eastAsia="en-US"/>
        </w:rPr>
        <w:drawing>
          <wp:inline distT="0" distB="0" distL="0" distR="0">
            <wp:extent cx="2005437" cy="1494790"/>
            <wp:effectExtent l="323850" t="323850" r="318770" b="314960"/>
            <wp:docPr id="3" name="Picture 2" descr="http://bazen.ba/wp-content/uploads/2013/12/Rekreacijski-bazen-1-180x13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zen.ba/wp-content/uploads/2013/12/Rekreacijski-bazen-1-180x13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00" cy="150743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82315" w:rsidRPr="00A74022" w:rsidRDefault="00D82315" w:rsidP="00A7402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7097" w:rsidRDefault="000C030A" w:rsidP="00A7402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A74022">
        <w:rPr>
          <w:color w:val="000000" w:themeColor="text1"/>
        </w:rPr>
        <w:t>Objekat sadrži i bazen za rasplivavanje, odnosno rekreativni bazen dimenzija </w:t>
      </w:r>
    </w:p>
    <w:p w:rsidR="000C030A" w:rsidRPr="00A74022" w:rsidRDefault="000C030A" w:rsidP="00A7402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A74022">
        <w:rPr>
          <w:rStyle w:val="Strong"/>
          <w:color w:val="000000" w:themeColor="text1"/>
        </w:rPr>
        <w:t>10,00m x 25,00m</w:t>
      </w:r>
      <w:r w:rsidRPr="00A74022">
        <w:rPr>
          <w:color w:val="000000" w:themeColor="text1"/>
        </w:rPr>
        <w:t> koji je namijenjen različitim segmentima potrošača.</w:t>
      </w:r>
    </w:p>
    <w:p w:rsidR="000C030A" w:rsidRPr="00A74022" w:rsidRDefault="000C030A" w:rsidP="00A7402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A74022">
        <w:rPr>
          <w:color w:val="000000" w:themeColor="text1"/>
        </w:rPr>
        <w:t>Prije svega, riječ je o njegovom korištenju u svrhe edukacije školske djece (osnovci, srednjoškolci i studenti), odnosno obuke neplivača, te održavanje nastave fizičkog vaspitanja i naravno rekreacije. Osim navedenih kategorija korisnika bazen omogućava sa svojim polivaletnim sadržajima i adekvatnom programskom i vremenskom šemom, ponuditi svoje usluge i ostalim građanima prvenstveno Sarajeva (invalidima, penzionerima, pojedinačnim i grupnim korisnicima, omladini i djeci svih uzrasta).</w:t>
      </w:r>
    </w:p>
    <w:p w:rsidR="003D6FC2" w:rsidRPr="00A84E24" w:rsidRDefault="000C030A" w:rsidP="00A84E2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A74022">
        <w:rPr>
          <w:color w:val="000000" w:themeColor="text1"/>
        </w:rPr>
        <w:t>Unutrašnja organizacija prostora te samo funkcionisanje objekta je u suštini jako jednostavno i fleksibilno tako da korištenje objekta u više svrha (rekreacija, takmičenje, edukacija) ne predstavlja nikakav problem čak i u slučajevima istovremenog korištenja u više namjena.</w:t>
      </w:r>
    </w:p>
    <w:p w:rsidR="003D6FC2" w:rsidRDefault="003D6FC2" w:rsidP="0064709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315" w:rsidRDefault="00D82315" w:rsidP="0064709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022">
        <w:rPr>
          <w:rFonts w:ascii="Times New Roman" w:hAnsi="Times New Roman" w:cs="Times New Roman"/>
          <w:b/>
          <w:bCs/>
          <w:sz w:val="24"/>
          <w:szCs w:val="24"/>
        </w:rPr>
        <w:t xml:space="preserve">g) Opis prijevoza, ugostiteljskih usluga i drugih usluga </w:t>
      </w:r>
    </w:p>
    <w:p w:rsidR="00647097" w:rsidRPr="00A74022" w:rsidRDefault="00647097" w:rsidP="006470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2315" w:rsidRPr="00A74022" w:rsidRDefault="00D82315" w:rsidP="00A74022">
      <w:p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 xml:space="preserve">Minimalni zahtjevi putovanja: </w:t>
      </w:r>
    </w:p>
    <w:p w:rsidR="00D82315" w:rsidRPr="00A84E24" w:rsidRDefault="00D82315" w:rsidP="00A74022">
      <w:p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 xml:space="preserve">Putovanje zauzima značajno mjesto u realizaciji </w:t>
      </w:r>
      <w:r w:rsidR="008014FE" w:rsidRPr="00A74022">
        <w:rPr>
          <w:rFonts w:ascii="Times New Roman" w:hAnsi="Times New Roman" w:cs="Times New Roman"/>
          <w:sz w:val="24"/>
          <w:szCs w:val="24"/>
        </w:rPr>
        <w:t>Škole plivanja</w:t>
      </w:r>
      <w:r w:rsidRPr="00A74022">
        <w:rPr>
          <w:rFonts w:ascii="Times New Roman" w:hAnsi="Times New Roman" w:cs="Times New Roman"/>
          <w:sz w:val="24"/>
          <w:szCs w:val="24"/>
        </w:rPr>
        <w:t>, te je u tom smislu postoji obaveza da se obezbijede uslov</w:t>
      </w:r>
      <w:r w:rsidR="00FD1D0A">
        <w:rPr>
          <w:rFonts w:ascii="Times New Roman" w:hAnsi="Times New Roman" w:cs="Times New Roman"/>
          <w:sz w:val="24"/>
          <w:szCs w:val="24"/>
        </w:rPr>
        <w:t>i</w:t>
      </w:r>
      <w:r w:rsidRPr="00A74022">
        <w:rPr>
          <w:rFonts w:ascii="Times New Roman" w:hAnsi="Times New Roman" w:cs="Times New Roman"/>
          <w:sz w:val="24"/>
          <w:szCs w:val="24"/>
        </w:rPr>
        <w:t xml:space="preserve"> za sigurno i udobno putovanje učesnika. Sigurno putovanje, podrazumijeva obavezu Agencije da koristi samo ona prijevozna sredstava (vlastita prijevozna sredstva ili prijevozna sredstva u vlasništvu drugih pravnih i fizičkih lica koja su registrirana za obavljanje djelatnosti prijevoza putnika) u kojima su putnici i prtljag osigurani (putničko i zdravstveno osiguranje). Pri ralizaciji putovanja moraju se koristiti autobusi odgovarajuće starosti, tehnički ispravni i pregledani, pod uslovom da njima upravljaju lica, koja ispunjavaju zahtjeve u pogledu profesionalne obučenosti i kompetentnosti i za koja Agencija školi dostavi </w:t>
      </w:r>
      <w:r w:rsidRPr="00A74022">
        <w:rPr>
          <w:rFonts w:ascii="Times New Roman" w:hAnsi="Times New Roman" w:cs="Times New Roman"/>
          <w:sz w:val="24"/>
          <w:szCs w:val="24"/>
        </w:rPr>
        <w:lastRenderedPageBreak/>
        <w:t>pisane dokaze o psihofizičkoj sposobnosti za upravljanjanje autobusom (tehografske trake za prethodna dva dana), za vozače koji su angaž</w:t>
      </w:r>
      <w:r w:rsidR="00FD1D0A">
        <w:rPr>
          <w:rFonts w:ascii="Times New Roman" w:hAnsi="Times New Roman" w:cs="Times New Roman"/>
          <w:sz w:val="24"/>
          <w:szCs w:val="24"/>
        </w:rPr>
        <w:t>o</w:t>
      </w:r>
      <w:r w:rsidRPr="00A74022">
        <w:rPr>
          <w:rFonts w:ascii="Times New Roman" w:hAnsi="Times New Roman" w:cs="Times New Roman"/>
          <w:sz w:val="24"/>
          <w:szCs w:val="24"/>
        </w:rPr>
        <w:t>vani za prijevoz. Zahtjevi u pogledu starosti autobusa (kao najčešće korištenog sredstva za prijevoz učenika) za putovanje kroz Bosnu i Hercegovinu moraju se koristiti autobusi koji nisu stariji od deset godina. Zahtjevi u pogledu tehničke ispravnosti autobusa podrazumijevaju obavezu Agencije da osigura, te pravo i obavezu škole da zahtijeva, prije realizacije putovanja dostavljanje pisanih dokaza o, tehničkim pregledima autobusa koji se koriste za putovanje (redovni tehnički pregledi u posljednjih šest mjeseci i tehnički pregled obavljen ne ranije od pet dana prije putovanja). Zahtjevi u pogledu udobnosti podrazumijevaju obavezu Agencije i škole da osiguraju potreban broj sjedišta u autobusu ili putničkom motornom vozilu. Direktor ima obavezu obustave početka putovanja, ako nisu ispunjeni svi uslovi u skladu sa ovim pravilnikom, te ako utvrdi da prijevozno sredstvo nema dokaze o ispunjavanju navedenih uslova u pogledu tehničke ispravnosti, potrebnog broja sjedišta i odgovarajuće udobnosti, kao i u slučaju kada je očigledno da je vozač u takvom psiho-fizičkom stanju da nije sposoban sigurno upravljati vozilom(alkoholiziranost, umor, bolest, djelovanje opojnih droga ili lijekova na kojima je označeno da se ne smiju upotrebljavati prije i za vrijeme vožnje) o čemu će obavijestiti odgovorno lice Agencije, Ministarstvo obrazovanja i nauke i nadležni organ Ministarstva unutrašnjih poslova.</w:t>
      </w:r>
    </w:p>
    <w:p w:rsidR="00D82315" w:rsidRPr="00A74022" w:rsidRDefault="00D82315" w:rsidP="00A74022">
      <w:p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b/>
          <w:bCs/>
          <w:sz w:val="24"/>
          <w:szCs w:val="24"/>
        </w:rPr>
        <w:t xml:space="preserve">h) Odredbe o upravljanju rizicima realizacije </w:t>
      </w:r>
    </w:p>
    <w:p w:rsidR="00D82315" w:rsidRPr="00A74022" w:rsidRDefault="00D82315" w:rsidP="00A74022">
      <w:p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 xml:space="preserve">Imajući u vidu činjenicu da je odgojno-obrazovni rad složen proces, planski organizovan i vođen, u kojem učesnici usvajaju znanja, stiču vještine i navike, psihički se razvijaju i svestrano se odgajaju, škola je obavezna preventivno postupati preduzimanjem niza sigurnosnih mjera kako bi povećan rizik, kao bitna karakteristika </w:t>
      </w:r>
      <w:r w:rsidR="008014FE" w:rsidRPr="00A74022">
        <w:rPr>
          <w:rFonts w:ascii="Times New Roman" w:hAnsi="Times New Roman" w:cs="Times New Roman"/>
          <w:sz w:val="24"/>
          <w:szCs w:val="24"/>
        </w:rPr>
        <w:t>škole plivanja</w:t>
      </w:r>
      <w:r w:rsidRPr="00A74022">
        <w:rPr>
          <w:rFonts w:ascii="Times New Roman" w:hAnsi="Times New Roman" w:cs="Times New Roman"/>
          <w:sz w:val="24"/>
          <w:szCs w:val="24"/>
        </w:rPr>
        <w:t xml:space="preserve">, bio sveden na razumnu mjeru, odnosno minimum. </w:t>
      </w:r>
    </w:p>
    <w:p w:rsidR="00D82315" w:rsidRPr="00A74022" w:rsidRDefault="00D82315" w:rsidP="00A74022">
      <w:p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 xml:space="preserve">Preventivno postupanje predstavlja niz planskih aktivnosti usmjerenih na povećanje sigurnosti svih sudionika uključenih u </w:t>
      </w:r>
      <w:r w:rsidR="008014FE" w:rsidRPr="00A74022">
        <w:rPr>
          <w:rFonts w:ascii="Times New Roman" w:hAnsi="Times New Roman" w:cs="Times New Roman"/>
          <w:sz w:val="24"/>
          <w:szCs w:val="24"/>
        </w:rPr>
        <w:t>školu plivanja</w:t>
      </w:r>
      <w:r w:rsidRPr="00A74022">
        <w:rPr>
          <w:rFonts w:ascii="Times New Roman" w:hAnsi="Times New Roman" w:cs="Times New Roman"/>
          <w:sz w:val="24"/>
          <w:szCs w:val="24"/>
        </w:rPr>
        <w:t xml:space="preserve">, a ogleda se u: </w:t>
      </w:r>
    </w:p>
    <w:p w:rsidR="00D82315" w:rsidRPr="00A74022" w:rsidRDefault="00D82315" w:rsidP="00A740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 xml:space="preserve">pravovremenom upoznavanju roditelja / staratelja učenika sa </w:t>
      </w:r>
      <w:r w:rsidR="008014FE" w:rsidRPr="00A74022">
        <w:rPr>
          <w:rFonts w:ascii="Times New Roman" w:hAnsi="Times New Roman" w:cs="Times New Roman"/>
          <w:sz w:val="24"/>
          <w:szCs w:val="24"/>
        </w:rPr>
        <w:t>školom plivanja</w:t>
      </w:r>
      <w:r w:rsidRPr="00A74022">
        <w:rPr>
          <w:rFonts w:ascii="Times New Roman" w:hAnsi="Times New Roman" w:cs="Times New Roman"/>
          <w:sz w:val="24"/>
          <w:szCs w:val="24"/>
        </w:rPr>
        <w:t xml:space="preserve">  koj</w:t>
      </w:r>
      <w:r w:rsidR="008014FE" w:rsidRPr="00A74022">
        <w:rPr>
          <w:rFonts w:ascii="Times New Roman" w:hAnsi="Times New Roman" w:cs="Times New Roman"/>
          <w:sz w:val="24"/>
          <w:szCs w:val="24"/>
        </w:rPr>
        <w:t>a</w:t>
      </w:r>
      <w:r w:rsidRPr="00A74022">
        <w:rPr>
          <w:rFonts w:ascii="Times New Roman" w:hAnsi="Times New Roman" w:cs="Times New Roman"/>
          <w:sz w:val="24"/>
          <w:szCs w:val="24"/>
        </w:rPr>
        <w:t xml:space="preserve"> je planirana Godišnjim programom rada škole; </w:t>
      </w:r>
    </w:p>
    <w:p w:rsidR="00D82315" w:rsidRPr="00A74022" w:rsidRDefault="00D82315" w:rsidP="00A740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 xml:space="preserve">planskom upoznavanju učenika i roditelja / staratelja sa etičkim kodeksom (društveno prihvatljiva pravila ponašanja), na časovima odjeljenske zajednice, odnosno na roditeljskim sastancima; </w:t>
      </w:r>
    </w:p>
    <w:p w:rsidR="00D82315" w:rsidRPr="00A74022" w:rsidRDefault="00D82315" w:rsidP="00A740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 xml:space="preserve">upoznavanju učenika sa pravilima sigurnosti i zaštite od socijalno neprihvatljivih oblika ponašanja, diskriminacije, neprijateljstva i svih oblika nasilja sa posebnim osvrtom na vršnjačko nasilje; </w:t>
      </w:r>
    </w:p>
    <w:p w:rsidR="00D82315" w:rsidRPr="00A74022" w:rsidRDefault="00D82315" w:rsidP="00A740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 xml:space="preserve">zaštitinim mjerama od odlaska učesnika na neprikladna mjesta; </w:t>
      </w:r>
    </w:p>
    <w:p w:rsidR="00D82315" w:rsidRPr="00A74022" w:rsidRDefault="00D82315" w:rsidP="00A740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>edukaciji učenika sa ciljem aktivnog doprinosa učenika u procesu</w:t>
      </w:r>
      <w:r w:rsidR="008014FE" w:rsidRPr="00A74022">
        <w:rPr>
          <w:rFonts w:ascii="Times New Roman" w:hAnsi="Times New Roman" w:cs="Times New Roman"/>
          <w:sz w:val="24"/>
          <w:szCs w:val="24"/>
        </w:rPr>
        <w:t xml:space="preserve"> realizacije škole plivanja</w:t>
      </w:r>
      <w:r w:rsidRPr="00A740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2315" w:rsidRPr="00A74022" w:rsidRDefault="00D82315" w:rsidP="00A740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 xml:space="preserve">obavezi škole da pored vođe putovanja, odredi i po jednog pratioca zaposlenika škole na svakih najmanje 15, a najviše 20 učenika; </w:t>
      </w:r>
    </w:p>
    <w:p w:rsidR="00D82315" w:rsidRPr="00A74022" w:rsidRDefault="00D82315" w:rsidP="00A740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 xml:space="preserve">obavezi roditelja / staratelja da blagovremeno upoznaju nosioce aktivnosti organizacije i realizacije </w:t>
      </w:r>
      <w:r w:rsidR="006C458C" w:rsidRPr="00A74022">
        <w:rPr>
          <w:rFonts w:ascii="Times New Roman" w:hAnsi="Times New Roman" w:cs="Times New Roman"/>
          <w:sz w:val="24"/>
          <w:szCs w:val="24"/>
        </w:rPr>
        <w:t>škole plivanja</w:t>
      </w:r>
      <w:r w:rsidRPr="00A74022">
        <w:rPr>
          <w:rFonts w:ascii="Times New Roman" w:hAnsi="Times New Roman" w:cs="Times New Roman"/>
          <w:sz w:val="24"/>
          <w:szCs w:val="24"/>
        </w:rPr>
        <w:t xml:space="preserve"> o zdravstvenom stanju i sklonostima njihove djece, odnosno učenika; </w:t>
      </w:r>
    </w:p>
    <w:p w:rsidR="00D82315" w:rsidRPr="00C5208A" w:rsidRDefault="00D82315" w:rsidP="00A740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lastRenderedPageBreak/>
        <w:t>obavezi upoznavanja svih sudionika sa preporukama Ministarstva zdravstva o postupanju u slučajevima da dođe do razbol</w:t>
      </w:r>
      <w:r w:rsidR="00E74EB0">
        <w:rPr>
          <w:rFonts w:ascii="Times New Roman" w:hAnsi="Times New Roman" w:cs="Times New Roman"/>
          <w:sz w:val="24"/>
          <w:szCs w:val="24"/>
        </w:rPr>
        <w:t>ije</w:t>
      </w:r>
      <w:r w:rsidRPr="00A74022">
        <w:rPr>
          <w:rFonts w:ascii="Times New Roman" w:hAnsi="Times New Roman" w:cs="Times New Roman"/>
          <w:sz w:val="24"/>
          <w:szCs w:val="24"/>
        </w:rPr>
        <w:t xml:space="preserve">vanja učesnika u toku putovanja i </w:t>
      </w:r>
      <w:r w:rsidR="006C458C" w:rsidRPr="00A74022">
        <w:rPr>
          <w:rFonts w:ascii="Times New Roman" w:hAnsi="Times New Roman" w:cs="Times New Roman"/>
          <w:sz w:val="24"/>
          <w:szCs w:val="24"/>
        </w:rPr>
        <w:t>boravka na bazenu.</w:t>
      </w:r>
    </w:p>
    <w:p w:rsidR="00CF71CE" w:rsidRPr="00A74022" w:rsidRDefault="00CF71CE" w:rsidP="00A740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2315" w:rsidRPr="00A74022" w:rsidRDefault="00D82315" w:rsidP="00A7402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022">
        <w:rPr>
          <w:rFonts w:ascii="Times New Roman" w:hAnsi="Times New Roman" w:cs="Times New Roman"/>
          <w:b/>
          <w:bCs/>
          <w:sz w:val="24"/>
          <w:szCs w:val="24"/>
        </w:rPr>
        <w:t xml:space="preserve">i) Tehnička realizacija </w:t>
      </w:r>
    </w:p>
    <w:p w:rsidR="00D82315" w:rsidRPr="00A74022" w:rsidRDefault="00D82315" w:rsidP="00A740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2315" w:rsidRPr="00A74022" w:rsidRDefault="00D82315" w:rsidP="00A740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>Tehnička priprema podrazum</w:t>
      </w:r>
      <w:r w:rsidR="00E74EB0">
        <w:rPr>
          <w:rFonts w:ascii="Times New Roman" w:hAnsi="Times New Roman" w:cs="Times New Roman"/>
          <w:sz w:val="24"/>
          <w:szCs w:val="24"/>
        </w:rPr>
        <w:t>i</w:t>
      </w:r>
      <w:r w:rsidRPr="00A74022">
        <w:rPr>
          <w:rFonts w:ascii="Times New Roman" w:hAnsi="Times New Roman" w:cs="Times New Roman"/>
          <w:sz w:val="24"/>
          <w:szCs w:val="24"/>
        </w:rPr>
        <w:t xml:space="preserve">jeva radnje organizacije i realizacije, a naročito: </w:t>
      </w:r>
    </w:p>
    <w:p w:rsidR="00D82315" w:rsidRPr="00A74022" w:rsidRDefault="00D82315" w:rsidP="00A7402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 xml:space="preserve">usaglašavanje programa putovanja i općih uslova putovanja sa Zakonom o turističkoj djelatnosti, Zakonom o ugostiteljskoj djelatnosti i odredbama Pravilnika o organizaciji i realizaciji ekskurzije; </w:t>
      </w:r>
    </w:p>
    <w:p w:rsidR="00D82315" w:rsidRPr="00A74022" w:rsidRDefault="00D82315" w:rsidP="00A7402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 xml:space="preserve">utvrđivanje i upoznavanjem sa vremenskim okvirom, odnosno terminima (polazak, dolazak, boravak, povratak); </w:t>
      </w:r>
    </w:p>
    <w:p w:rsidR="00D82315" w:rsidRPr="00A74022" w:rsidRDefault="00D82315" w:rsidP="00A7402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 xml:space="preserve">poduzimanje sigurnosnih mjera i upravljanje rizicima u postupku realizacije oblika odgojno-obrazovnog rada; </w:t>
      </w:r>
    </w:p>
    <w:p w:rsidR="00D82315" w:rsidRPr="00A74022" w:rsidRDefault="00D82315" w:rsidP="00A7402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 xml:space="preserve">druge obaveze, uvažavajući specifičnost </w:t>
      </w:r>
      <w:r w:rsidR="006C458C" w:rsidRPr="00A74022">
        <w:rPr>
          <w:rFonts w:ascii="Times New Roman" w:hAnsi="Times New Roman" w:cs="Times New Roman"/>
          <w:sz w:val="24"/>
          <w:szCs w:val="24"/>
        </w:rPr>
        <w:t>škole plivanja</w:t>
      </w:r>
      <w:r w:rsidRPr="00A74022">
        <w:rPr>
          <w:rFonts w:ascii="Times New Roman" w:hAnsi="Times New Roman" w:cs="Times New Roman"/>
          <w:sz w:val="24"/>
          <w:szCs w:val="24"/>
        </w:rPr>
        <w:t>.</w:t>
      </w:r>
    </w:p>
    <w:p w:rsidR="00D82315" w:rsidRPr="00A74022" w:rsidRDefault="00D82315" w:rsidP="00A740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2315" w:rsidRPr="00A74022" w:rsidRDefault="00D82315" w:rsidP="00A740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4022" w:rsidRDefault="00D82315" w:rsidP="00A7402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022">
        <w:rPr>
          <w:rFonts w:ascii="Times New Roman" w:hAnsi="Times New Roman" w:cs="Times New Roman"/>
          <w:b/>
          <w:bCs/>
          <w:sz w:val="24"/>
          <w:szCs w:val="24"/>
        </w:rPr>
        <w:t>j) Način finan</w:t>
      </w:r>
      <w:r w:rsidR="00060562" w:rsidRPr="00A74022">
        <w:rPr>
          <w:rFonts w:ascii="Times New Roman" w:hAnsi="Times New Roman" w:cs="Times New Roman"/>
          <w:b/>
          <w:bCs/>
          <w:sz w:val="24"/>
          <w:szCs w:val="24"/>
        </w:rPr>
        <w:t>siranja</w:t>
      </w:r>
    </w:p>
    <w:p w:rsidR="00D82315" w:rsidRPr="00A74022" w:rsidRDefault="00D82315" w:rsidP="00A7402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315" w:rsidRPr="00A74022" w:rsidRDefault="00060562" w:rsidP="00A740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 xml:space="preserve">Projekat obuke učenika finansira  </w:t>
      </w:r>
      <w:r w:rsidR="006C458C" w:rsidRPr="00A74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Ministar</w:t>
      </w:r>
      <w:r w:rsidRPr="00A74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stvo</w:t>
      </w:r>
      <w:r w:rsidR="006C458C" w:rsidRPr="00A74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 obrazovanje, nauku i mlade Kantona Sarajevo</w:t>
      </w:r>
      <w:r w:rsidR="00924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4022">
        <w:rPr>
          <w:rFonts w:ascii="Times New Roman" w:hAnsi="Times New Roman" w:cs="Times New Roman"/>
          <w:sz w:val="24"/>
          <w:szCs w:val="24"/>
        </w:rPr>
        <w:t>u saradnji sa Općinom Vogošća.</w:t>
      </w:r>
    </w:p>
    <w:p w:rsidR="00D82315" w:rsidRPr="00A74022" w:rsidRDefault="00D82315" w:rsidP="00A740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2315" w:rsidRPr="00A74022" w:rsidRDefault="00D82315" w:rsidP="00A7402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315" w:rsidRPr="00A74022" w:rsidRDefault="00D82315" w:rsidP="00A7402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022">
        <w:rPr>
          <w:rFonts w:ascii="Times New Roman" w:hAnsi="Times New Roman" w:cs="Times New Roman"/>
          <w:b/>
          <w:bCs/>
          <w:sz w:val="24"/>
          <w:szCs w:val="24"/>
        </w:rPr>
        <w:t>k) Ostalo</w:t>
      </w:r>
    </w:p>
    <w:p w:rsidR="00D82315" w:rsidRPr="00A74022" w:rsidRDefault="00D82315" w:rsidP="00A740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2315" w:rsidRPr="00A74022" w:rsidRDefault="00D82315" w:rsidP="00A740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 xml:space="preserve">Tokom realizacije </w:t>
      </w:r>
      <w:r w:rsidR="006C458C" w:rsidRPr="00A74022">
        <w:rPr>
          <w:rFonts w:ascii="Times New Roman" w:hAnsi="Times New Roman" w:cs="Times New Roman"/>
          <w:sz w:val="24"/>
          <w:szCs w:val="24"/>
        </w:rPr>
        <w:t>škole plivanja</w:t>
      </w:r>
      <w:r w:rsidRPr="00A74022">
        <w:rPr>
          <w:rFonts w:ascii="Times New Roman" w:hAnsi="Times New Roman" w:cs="Times New Roman"/>
          <w:sz w:val="24"/>
          <w:szCs w:val="24"/>
        </w:rPr>
        <w:t xml:space="preserve"> posebnu pažnju treba obratiti na: </w:t>
      </w:r>
    </w:p>
    <w:p w:rsidR="00D82315" w:rsidRPr="00A74022" w:rsidRDefault="00D82315" w:rsidP="00A7402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 xml:space="preserve">informisanje roditelja; </w:t>
      </w:r>
    </w:p>
    <w:p w:rsidR="00D82315" w:rsidRPr="00A74022" w:rsidRDefault="00D82315" w:rsidP="00A7402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 xml:space="preserve">dnevnik rada; </w:t>
      </w:r>
    </w:p>
    <w:p w:rsidR="00D82315" w:rsidRPr="00A74022" w:rsidRDefault="00D82315" w:rsidP="00A7402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 xml:space="preserve">evidentiranje bitnih podataka. </w:t>
      </w:r>
    </w:p>
    <w:p w:rsidR="00D82315" w:rsidRPr="00A74022" w:rsidRDefault="00D82315" w:rsidP="00A7402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2315" w:rsidRPr="00A74022" w:rsidRDefault="0020007F" w:rsidP="00A740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>Po završetku škole plivanja</w:t>
      </w:r>
      <w:r w:rsidR="00D82315" w:rsidRPr="00A74022">
        <w:rPr>
          <w:rFonts w:ascii="Times New Roman" w:hAnsi="Times New Roman" w:cs="Times New Roman"/>
          <w:sz w:val="24"/>
          <w:szCs w:val="24"/>
        </w:rPr>
        <w:t xml:space="preserve">, na prvoj narednoj sjednici Nastavničkog vijeća, vođa puta  će podnijeti izvještaj o realizaciji. </w:t>
      </w:r>
    </w:p>
    <w:p w:rsidR="00DE0818" w:rsidRDefault="0020007F" w:rsidP="00A84E24">
      <w:pPr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>Evaluacija škole plivanja</w:t>
      </w:r>
      <w:r w:rsidR="00D82315" w:rsidRPr="00A74022">
        <w:rPr>
          <w:rFonts w:ascii="Times New Roman" w:hAnsi="Times New Roman" w:cs="Times New Roman"/>
          <w:sz w:val="24"/>
          <w:szCs w:val="24"/>
        </w:rPr>
        <w:t xml:space="preserve">  izvršit će se u skladu sa čl. 68. Pravilnika o organizaciji i realizaciji izleta, studijskih posjeta, ekskurzija, kampovanja / logorovanja, društveno-korisnog rada, škole u prirodi i drugih oblika odgojno-obrazovnog rada u osnovnoj i srednjoj školi, </w:t>
      </w:r>
      <w:r w:rsidR="00DE0818">
        <w:rPr>
          <w:rFonts w:ascii="Times New Roman" w:hAnsi="Times New Roman" w:cs="Times New Roman"/>
          <w:sz w:val="24"/>
          <w:szCs w:val="24"/>
        </w:rPr>
        <w:t>izdatog od strane Ministarstva za odgoj i obrazovanje</w:t>
      </w:r>
      <w:r w:rsidR="00DE0818" w:rsidRPr="00A74022">
        <w:rPr>
          <w:rFonts w:ascii="Times New Roman" w:hAnsi="Times New Roman" w:cs="Times New Roman"/>
          <w:sz w:val="24"/>
          <w:szCs w:val="24"/>
        </w:rPr>
        <w:t xml:space="preserve"> Kantona Sarajevo </w:t>
      </w:r>
      <w:r w:rsidR="00DE0818">
        <w:rPr>
          <w:rFonts w:ascii="Times New Roman" w:hAnsi="Times New Roman" w:cs="Times New Roman"/>
          <w:sz w:val="24"/>
          <w:szCs w:val="24"/>
        </w:rPr>
        <w:t xml:space="preserve">objavljenog </w:t>
      </w:r>
      <w:r w:rsidR="000C2328">
        <w:rPr>
          <w:rFonts w:ascii="Times New Roman" w:hAnsi="Times New Roman" w:cs="Times New Roman"/>
          <w:sz w:val="24"/>
          <w:szCs w:val="24"/>
        </w:rPr>
        <w:t>u S</w:t>
      </w:r>
      <w:r w:rsidR="00DE0818">
        <w:rPr>
          <w:rFonts w:ascii="Times New Roman" w:hAnsi="Times New Roman" w:cs="Times New Roman"/>
          <w:sz w:val="24"/>
          <w:szCs w:val="24"/>
        </w:rPr>
        <w:t>lužbenim novinama KS broj</w:t>
      </w:r>
      <w:r w:rsidR="000C2328">
        <w:rPr>
          <w:rFonts w:ascii="Times New Roman" w:hAnsi="Times New Roman" w:cs="Times New Roman"/>
          <w:sz w:val="24"/>
          <w:szCs w:val="24"/>
        </w:rPr>
        <w:t>:</w:t>
      </w:r>
      <w:r w:rsidR="00DE0818">
        <w:rPr>
          <w:rFonts w:ascii="Times New Roman" w:hAnsi="Times New Roman" w:cs="Times New Roman"/>
          <w:sz w:val="24"/>
          <w:szCs w:val="24"/>
        </w:rPr>
        <w:t xml:space="preserve"> 15/22 dana od 15. aprila 2022</w:t>
      </w:r>
      <w:r w:rsidR="00DE0818" w:rsidRPr="00A74022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D82315" w:rsidRPr="00A74022" w:rsidRDefault="00D82315" w:rsidP="00A740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 xml:space="preserve">Za sve ostalne, eventualne, situacije koje nisu navedene  u ovom Izvedbenom planu i programu primjenjivat će se odredbe već pomenutog Pravilnika, pri čemu će se posebna pažnja posvetiti na prava i obaveze organa i tijela škole, roditelja / staratelja, učenika. </w:t>
      </w:r>
    </w:p>
    <w:p w:rsidR="000A06EA" w:rsidRDefault="00D82315" w:rsidP="006470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74022">
        <w:rPr>
          <w:rFonts w:ascii="Times New Roman" w:hAnsi="Times New Roman" w:cs="Times New Roman"/>
          <w:sz w:val="24"/>
          <w:szCs w:val="24"/>
        </w:rPr>
        <w:t xml:space="preserve">U svakom slučaju, </w:t>
      </w:r>
      <w:r w:rsidR="0020007F" w:rsidRPr="00A74022">
        <w:rPr>
          <w:rFonts w:ascii="Times New Roman" w:hAnsi="Times New Roman" w:cs="Times New Roman"/>
          <w:sz w:val="24"/>
          <w:szCs w:val="24"/>
        </w:rPr>
        <w:t>škola plivanja</w:t>
      </w:r>
      <w:r w:rsidRPr="00A74022">
        <w:rPr>
          <w:rFonts w:ascii="Times New Roman" w:hAnsi="Times New Roman" w:cs="Times New Roman"/>
          <w:sz w:val="24"/>
          <w:szCs w:val="24"/>
        </w:rPr>
        <w:t xml:space="preserve">  se organizuje i realizuje u najboljem interesu  učenika</w:t>
      </w:r>
      <w:r w:rsidR="00647097">
        <w:rPr>
          <w:rFonts w:ascii="Times New Roman" w:hAnsi="Times New Roman" w:cs="Times New Roman"/>
          <w:sz w:val="24"/>
          <w:szCs w:val="24"/>
        </w:rPr>
        <w:t>.</w:t>
      </w:r>
    </w:p>
    <w:p w:rsidR="00A84E24" w:rsidRPr="00A74022" w:rsidRDefault="00A84E24" w:rsidP="00A84E24">
      <w:pPr>
        <w:pStyle w:val="NoSpacing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Posebna pažnja posvetit će se ponašanju učenika i primjeni Etičkog kodeksa koji je sastavni dio ovog Izvedbenog plana i programa. </w:t>
      </w:r>
    </w:p>
    <w:sectPr w:rsidR="00A84E24" w:rsidRPr="00A74022" w:rsidSect="000A0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59B"/>
    <w:multiLevelType w:val="hybridMultilevel"/>
    <w:tmpl w:val="6E2E61AE"/>
    <w:lvl w:ilvl="0" w:tplc="F334B3BA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2B3327C"/>
    <w:multiLevelType w:val="hybridMultilevel"/>
    <w:tmpl w:val="500AF928"/>
    <w:lvl w:ilvl="0" w:tplc="E828E7F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061C7"/>
    <w:multiLevelType w:val="hybridMultilevel"/>
    <w:tmpl w:val="B01CD486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D65F3"/>
    <w:multiLevelType w:val="hybridMultilevel"/>
    <w:tmpl w:val="F1A0372E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544DB"/>
    <w:multiLevelType w:val="hybridMultilevel"/>
    <w:tmpl w:val="9B0A7CE2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1747A"/>
    <w:multiLevelType w:val="hybridMultilevel"/>
    <w:tmpl w:val="6B309980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15"/>
    <w:rsid w:val="000116AC"/>
    <w:rsid w:val="00025D78"/>
    <w:rsid w:val="00060562"/>
    <w:rsid w:val="00084BF8"/>
    <w:rsid w:val="000A06EA"/>
    <w:rsid w:val="000C030A"/>
    <w:rsid w:val="000C2328"/>
    <w:rsid w:val="001D3C20"/>
    <w:rsid w:val="0020007F"/>
    <w:rsid w:val="0021284B"/>
    <w:rsid w:val="00236816"/>
    <w:rsid w:val="00243EB9"/>
    <w:rsid w:val="002D452B"/>
    <w:rsid w:val="003D6FC2"/>
    <w:rsid w:val="003E5B18"/>
    <w:rsid w:val="00433977"/>
    <w:rsid w:val="00505E85"/>
    <w:rsid w:val="00647097"/>
    <w:rsid w:val="006B7A5C"/>
    <w:rsid w:val="006C3622"/>
    <w:rsid w:val="006C458C"/>
    <w:rsid w:val="007405BB"/>
    <w:rsid w:val="007668AA"/>
    <w:rsid w:val="007A46EA"/>
    <w:rsid w:val="007E561E"/>
    <w:rsid w:val="008014FE"/>
    <w:rsid w:val="00865FD8"/>
    <w:rsid w:val="00881F79"/>
    <w:rsid w:val="00924A9A"/>
    <w:rsid w:val="0099560E"/>
    <w:rsid w:val="00A24399"/>
    <w:rsid w:val="00A74022"/>
    <w:rsid w:val="00A84E24"/>
    <w:rsid w:val="00BD30AC"/>
    <w:rsid w:val="00C31611"/>
    <w:rsid w:val="00C5208A"/>
    <w:rsid w:val="00CF71CE"/>
    <w:rsid w:val="00D74AA8"/>
    <w:rsid w:val="00D82315"/>
    <w:rsid w:val="00DE0818"/>
    <w:rsid w:val="00DF0280"/>
    <w:rsid w:val="00E344A3"/>
    <w:rsid w:val="00E46AD2"/>
    <w:rsid w:val="00E558EF"/>
    <w:rsid w:val="00E74EB0"/>
    <w:rsid w:val="00E76A5F"/>
    <w:rsid w:val="00F4093C"/>
    <w:rsid w:val="00F55E5E"/>
    <w:rsid w:val="00F74E89"/>
    <w:rsid w:val="00FB6F44"/>
    <w:rsid w:val="00FC50C1"/>
    <w:rsid w:val="00FD1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D826F"/>
  <w15:docId w15:val="{DBEFC035-B507-4E5C-A320-26FB37E9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E89"/>
  </w:style>
  <w:style w:type="paragraph" w:styleId="Heading3">
    <w:name w:val="heading 3"/>
    <w:basedOn w:val="Normal"/>
    <w:link w:val="Heading3Char"/>
    <w:uiPriority w:val="9"/>
    <w:qFormat/>
    <w:rsid w:val="007A46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bs-Latn-BA" w:eastAsia="bs-Latn-B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03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3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3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Strong">
    <w:name w:val="Strong"/>
    <w:basedOn w:val="DefaultParagraphFont"/>
    <w:uiPriority w:val="22"/>
    <w:qFormat/>
    <w:rsid w:val="00025D78"/>
    <w:rPr>
      <w:b/>
      <w:bCs/>
    </w:rPr>
  </w:style>
  <w:style w:type="character" w:customStyle="1" w:styleId="apple-converted-space">
    <w:name w:val="apple-converted-space"/>
    <w:basedOn w:val="DefaultParagraphFont"/>
    <w:rsid w:val="007A46EA"/>
  </w:style>
  <w:style w:type="character" w:customStyle="1" w:styleId="Heading3Char">
    <w:name w:val="Heading 3 Char"/>
    <w:basedOn w:val="DefaultParagraphFont"/>
    <w:link w:val="Heading3"/>
    <w:uiPriority w:val="9"/>
    <w:rsid w:val="007A46EA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0C030A"/>
    <w:rPr>
      <w:rFonts w:asciiTheme="majorHAnsi" w:eastAsiaTheme="majorEastAsia" w:hAnsiTheme="majorHAnsi" w:cstheme="majorBidi"/>
      <w:b/>
      <w:bCs/>
      <w:i/>
      <w:iCs/>
      <w:color w:val="4F81BD" w:themeColor="accent1"/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0A"/>
    <w:rPr>
      <w:rFonts w:ascii="Tahoma" w:hAnsi="Tahoma" w:cs="Tahoma"/>
      <w:sz w:val="16"/>
      <w:szCs w:val="1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38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bazen.ba/wp-content/uploads/2013/12/Rekreacijski-bazen-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azen.ba/wp-content/uploads/2013/12/Rekreacijski-bazen-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info20</cp:lastModifiedBy>
  <cp:revision>4</cp:revision>
  <cp:lastPrinted>2022-04-18T12:17:00Z</cp:lastPrinted>
  <dcterms:created xsi:type="dcterms:W3CDTF">2022-04-18T12:17:00Z</dcterms:created>
  <dcterms:modified xsi:type="dcterms:W3CDTF">2022-04-18T12:20:00Z</dcterms:modified>
</cp:coreProperties>
</file>